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377E7" w14:textId="77777777" w:rsidR="00BB075B" w:rsidRDefault="00DF6BE2">
      <w:pPr>
        <w:rPr>
          <w:b/>
        </w:rPr>
      </w:pPr>
      <w:r>
        <w:rPr>
          <w:b/>
        </w:rPr>
        <w:t xml:space="preserve">Tekla-AutoCAD Interop </w:t>
      </w:r>
      <w:r w:rsidR="00BD08AE" w:rsidRPr="00BD08AE">
        <w:rPr>
          <w:b/>
        </w:rPr>
        <w:t>Documentation</w:t>
      </w:r>
    </w:p>
    <w:p w14:paraId="55ABA1D2" w14:textId="77777777" w:rsidR="002A6426" w:rsidRPr="002A6426" w:rsidRDefault="002A6426">
      <w:pPr>
        <w:rPr>
          <w:b/>
        </w:rPr>
      </w:pPr>
      <w:r w:rsidRPr="003572C6">
        <w:rPr>
          <w:b/>
          <w:highlight w:val="yellow"/>
        </w:rPr>
        <w:t xml:space="preserve">Command: </w:t>
      </w:r>
      <w:proofErr w:type="spellStart"/>
      <w:r w:rsidRPr="003572C6">
        <w:rPr>
          <w:b/>
          <w:highlight w:val="yellow"/>
        </w:rPr>
        <w:t>ConvertToTekla</w:t>
      </w:r>
      <w:proofErr w:type="spellEnd"/>
    </w:p>
    <w:p w14:paraId="346BEB61" w14:textId="77777777" w:rsidR="002B38A3" w:rsidRPr="002B38A3" w:rsidRDefault="002B38A3">
      <w:pPr>
        <w:rPr>
          <w:b/>
        </w:rPr>
      </w:pPr>
      <w:r w:rsidRPr="002B38A3">
        <w:rPr>
          <w:b/>
        </w:rPr>
        <w:t>What does it do?</w:t>
      </w:r>
    </w:p>
    <w:p w14:paraId="2B31A5E8" w14:textId="77777777" w:rsidR="002B38A3" w:rsidRDefault="002B38A3" w:rsidP="002B38A3">
      <w:pPr>
        <w:pStyle w:val="ListParagraph"/>
        <w:numPr>
          <w:ilvl w:val="0"/>
          <w:numId w:val="1"/>
        </w:numPr>
      </w:pPr>
      <w:r>
        <w:t xml:space="preserve">It maps </w:t>
      </w:r>
      <w:proofErr w:type="spellStart"/>
      <w:r>
        <w:t>AutoCad</w:t>
      </w:r>
      <w:proofErr w:type="spellEnd"/>
      <w:r>
        <w:t xml:space="preserve"> entities directly to Tekla. It is capable of creating: (</w:t>
      </w:r>
      <w:proofErr w:type="spellStart"/>
      <w:r>
        <w:t>i</w:t>
      </w:r>
      <w:proofErr w:type="spellEnd"/>
      <w:r>
        <w:t xml:space="preserve">) Tekla Beams and Columns, (ii) </w:t>
      </w:r>
      <w:proofErr w:type="spellStart"/>
      <w:r>
        <w:t>PolyBeams</w:t>
      </w:r>
      <w:proofErr w:type="spellEnd"/>
      <w:r>
        <w:t>, and (iii) Contour plates.</w:t>
      </w:r>
    </w:p>
    <w:p w14:paraId="2AB67B91" w14:textId="77777777" w:rsidR="000200C1" w:rsidRDefault="000200C1" w:rsidP="000200C1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2"/>
        <w:gridCol w:w="4314"/>
      </w:tblGrid>
      <w:tr w:rsidR="000200C1" w14:paraId="594D7A48" w14:textId="77777777" w:rsidTr="000200C1">
        <w:tc>
          <w:tcPr>
            <w:tcW w:w="4508" w:type="dxa"/>
          </w:tcPr>
          <w:p w14:paraId="35AF2BB0" w14:textId="77777777" w:rsidR="000200C1" w:rsidRPr="001D34F6" w:rsidRDefault="000200C1" w:rsidP="000200C1">
            <w:pPr>
              <w:rPr>
                <w:b/>
              </w:rPr>
            </w:pPr>
            <w:r w:rsidRPr="001D34F6">
              <w:rPr>
                <w:b/>
              </w:rPr>
              <w:t>AutoCAD Entity</w:t>
            </w:r>
          </w:p>
        </w:tc>
        <w:tc>
          <w:tcPr>
            <w:tcW w:w="4508" w:type="dxa"/>
          </w:tcPr>
          <w:p w14:paraId="1C2BD9C1" w14:textId="77777777" w:rsidR="000200C1" w:rsidRPr="001D34F6" w:rsidRDefault="001D34F6" w:rsidP="000200C1">
            <w:pPr>
              <w:rPr>
                <w:b/>
              </w:rPr>
            </w:pPr>
            <w:r w:rsidRPr="001D34F6">
              <w:rPr>
                <w:b/>
              </w:rPr>
              <w:t>Tekla Entity</w:t>
            </w:r>
          </w:p>
        </w:tc>
      </w:tr>
      <w:tr w:rsidR="000200C1" w14:paraId="3EE349F6" w14:textId="77777777" w:rsidTr="000200C1">
        <w:tc>
          <w:tcPr>
            <w:tcW w:w="4508" w:type="dxa"/>
          </w:tcPr>
          <w:p w14:paraId="0C590CB4" w14:textId="77777777" w:rsidR="000200C1" w:rsidRDefault="008D542F" w:rsidP="000200C1">
            <w:proofErr w:type="spellStart"/>
            <w:r>
              <w:t>BlockReference</w:t>
            </w:r>
            <w:proofErr w:type="spellEnd"/>
            <w:r>
              <w:t xml:space="preserve"> (must be on “COL” starting layer)</w:t>
            </w:r>
          </w:p>
        </w:tc>
        <w:tc>
          <w:tcPr>
            <w:tcW w:w="4508" w:type="dxa"/>
          </w:tcPr>
          <w:p w14:paraId="4F49021F" w14:textId="77777777" w:rsidR="000200C1" w:rsidRDefault="000200C1" w:rsidP="000200C1">
            <w:r>
              <w:t>Columns (Beam)</w:t>
            </w:r>
          </w:p>
        </w:tc>
      </w:tr>
      <w:tr w:rsidR="000200C1" w14:paraId="43BA26BB" w14:textId="77777777" w:rsidTr="000200C1">
        <w:tc>
          <w:tcPr>
            <w:tcW w:w="4508" w:type="dxa"/>
          </w:tcPr>
          <w:p w14:paraId="30992F05" w14:textId="77777777" w:rsidR="000200C1" w:rsidRDefault="000200C1" w:rsidP="000200C1">
            <w:r>
              <w:t>Lines</w:t>
            </w:r>
          </w:p>
        </w:tc>
        <w:tc>
          <w:tcPr>
            <w:tcW w:w="4508" w:type="dxa"/>
          </w:tcPr>
          <w:p w14:paraId="7FADA5AF" w14:textId="77777777" w:rsidR="000200C1" w:rsidRDefault="000200C1" w:rsidP="000200C1">
            <w:r>
              <w:t>Beams (Beam)</w:t>
            </w:r>
          </w:p>
        </w:tc>
      </w:tr>
      <w:tr w:rsidR="000200C1" w14:paraId="6C6E086D" w14:textId="77777777" w:rsidTr="000200C1">
        <w:tc>
          <w:tcPr>
            <w:tcW w:w="4508" w:type="dxa"/>
          </w:tcPr>
          <w:p w14:paraId="576CAD06" w14:textId="77777777" w:rsidR="000200C1" w:rsidRDefault="000200C1" w:rsidP="000200C1">
            <w:r>
              <w:t>Polyline (closed)</w:t>
            </w:r>
          </w:p>
        </w:tc>
        <w:tc>
          <w:tcPr>
            <w:tcW w:w="4508" w:type="dxa"/>
          </w:tcPr>
          <w:p w14:paraId="7F3697E4" w14:textId="77777777" w:rsidR="000200C1" w:rsidRDefault="000200C1" w:rsidP="000200C1">
            <w:r>
              <w:t>Contour Plate</w:t>
            </w:r>
          </w:p>
        </w:tc>
      </w:tr>
      <w:tr w:rsidR="000200C1" w14:paraId="1974EA02" w14:textId="77777777" w:rsidTr="000200C1">
        <w:tc>
          <w:tcPr>
            <w:tcW w:w="4508" w:type="dxa"/>
          </w:tcPr>
          <w:p w14:paraId="54462E84" w14:textId="77777777" w:rsidR="000200C1" w:rsidRDefault="000200C1" w:rsidP="000200C1">
            <w:r>
              <w:t>Polyline (open)</w:t>
            </w:r>
          </w:p>
        </w:tc>
        <w:tc>
          <w:tcPr>
            <w:tcW w:w="4508" w:type="dxa"/>
          </w:tcPr>
          <w:p w14:paraId="23734D9B" w14:textId="77777777" w:rsidR="000200C1" w:rsidRDefault="000200C1" w:rsidP="000200C1">
            <w:proofErr w:type="spellStart"/>
            <w:r>
              <w:t>PolyBeam</w:t>
            </w:r>
            <w:proofErr w:type="spellEnd"/>
          </w:p>
        </w:tc>
      </w:tr>
      <w:tr w:rsidR="008D542F" w14:paraId="5B3F3E3E" w14:textId="77777777" w:rsidTr="000200C1">
        <w:tc>
          <w:tcPr>
            <w:tcW w:w="4508" w:type="dxa"/>
          </w:tcPr>
          <w:p w14:paraId="35421922" w14:textId="77777777" w:rsidR="008D542F" w:rsidRDefault="008D542F" w:rsidP="000200C1">
            <w:proofErr w:type="spellStart"/>
            <w:r>
              <w:t>BlockReference</w:t>
            </w:r>
            <w:proofErr w:type="spellEnd"/>
            <w:r>
              <w:t xml:space="preserve"> (</w:t>
            </w:r>
            <w:proofErr w:type="spellStart"/>
            <w:r>
              <w:t>xref</w:t>
            </w:r>
            <w:proofErr w:type="spellEnd"/>
            <w:r>
              <w:t>) – must be on “XREF” starting layer</w:t>
            </w:r>
          </w:p>
        </w:tc>
        <w:tc>
          <w:tcPr>
            <w:tcW w:w="4508" w:type="dxa"/>
          </w:tcPr>
          <w:p w14:paraId="43CAEEFD" w14:textId="77777777" w:rsidR="008D542F" w:rsidRDefault="008D542F" w:rsidP="000200C1">
            <w:r>
              <w:t>Reference Model</w:t>
            </w:r>
          </w:p>
        </w:tc>
      </w:tr>
    </w:tbl>
    <w:p w14:paraId="2443C4AA" w14:textId="77777777" w:rsidR="000200C1" w:rsidRDefault="000200C1" w:rsidP="000200C1">
      <w:pPr>
        <w:ind w:left="360"/>
      </w:pPr>
    </w:p>
    <w:p w14:paraId="56DC7610" w14:textId="77777777" w:rsidR="002B38A3" w:rsidRPr="003F38AE" w:rsidRDefault="003F38AE" w:rsidP="002B38A3">
      <w:pPr>
        <w:rPr>
          <w:b/>
        </w:rPr>
      </w:pPr>
      <w:r>
        <w:rPr>
          <w:b/>
        </w:rPr>
        <w:t>Copyright Warning:</w:t>
      </w:r>
    </w:p>
    <w:p w14:paraId="62AA2884" w14:textId="77777777" w:rsidR="00F066A0" w:rsidRDefault="00F066A0" w:rsidP="008945F1">
      <w:pPr>
        <w:pStyle w:val="ListParagraph"/>
        <w:numPr>
          <w:ilvl w:val="0"/>
          <w:numId w:val="1"/>
        </w:numPr>
      </w:pPr>
      <w:r>
        <w:rPr>
          <w:b/>
        </w:rPr>
        <w:t xml:space="preserve">WARNING: </w:t>
      </w:r>
      <w:r>
        <w:t>Property of Ben Koshy for use by Tek1 employees and affiliated entities. Do not pirate this software – if caught you will be prosecuted to the fullest extent of the law.</w:t>
      </w:r>
    </w:p>
    <w:p w14:paraId="34E12E97" w14:textId="77777777" w:rsidR="002B4359" w:rsidRDefault="002B4359" w:rsidP="002B4359"/>
    <w:p w14:paraId="3DC51A24" w14:textId="77777777" w:rsidR="002B4359" w:rsidRPr="002B4359" w:rsidRDefault="002B4359" w:rsidP="002B4359">
      <w:pPr>
        <w:rPr>
          <w:b/>
        </w:rPr>
      </w:pPr>
      <w:r>
        <w:rPr>
          <w:b/>
        </w:rPr>
        <w:t>Instructions:</w:t>
      </w:r>
    </w:p>
    <w:p w14:paraId="4D88B543" w14:textId="77777777" w:rsidR="0017388D" w:rsidRDefault="008945F1" w:rsidP="00C61A63">
      <w:pPr>
        <w:pStyle w:val="ListParagraph"/>
        <w:numPr>
          <w:ilvl w:val="0"/>
          <w:numId w:val="1"/>
        </w:numPr>
      </w:pPr>
      <w:r>
        <w:t xml:space="preserve">You </w:t>
      </w:r>
      <w:r w:rsidR="006876B3">
        <w:t xml:space="preserve">must </w:t>
      </w:r>
      <w:r>
        <w:t>have Tekla open, and you must have a model open before running.</w:t>
      </w:r>
    </w:p>
    <w:p w14:paraId="109EB18C" w14:textId="77777777" w:rsidR="002C20FF" w:rsidRDefault="002C20FF" w:rsidP="00C61A63">
      <w:pPr>
        <w:pStyle w:val="ListParagraph"/>
        <w:numPr>
          <w:ilvl w:val="0"/>
          <w:numId w:val="1"/>
        </w:numPr>
      </w:pPr>
      <w:r>
        <w:t>You must only have one model open.</w:t>
      </w:r>
    </w:p>
    <w:p w14:paraId="330DF20C" w14:textId="77777777" w:rsidR="003C4019" w:rsidRDefault="003C4019" w:rsidP="008945F1">
      <w:pPr>
        <w:pStyle w:val="ListParagraph"/>
        <w:numPr>
          <w:ilvl w:val="0"/>
          <w:numId w:val="1"/>
        </w:numPr>
      </w:pPr>
      <w:r>
        <w:rPr>
          <w:b/>
        </w:rPr>
        <w:t xml:space="preserve">Known bugs: </w:t>
      </w:r>
      <w:r>
        <w:t>You should save before running otherwise it might come up with an error saying that the .csv file could not be found. But please check your spelling.</w:t>
      </w:r>
    </w:p>
    <w:p w14:paraId="390B73F4" w14:textId="77777777" w:rsidR="00A35EE2" w:rsidRDefault="00A35EE2" w:rsidP="00B67D40">
      <w:pPr>
        <w:pStyle w:val="ListParagraph"/>
        <w:numPr>
          <w:ilvl w:val="0"/>
          <w:numId w:val="1"/>
        </w:numPr>
      </w:pPr>
      <w:r w:rsidRPr="00834A50">
        <w:rPr>
          <w:color w:val="FF0000"/>
        </w:rPr>
        <w:t>WARNING: Polylines with arcs: all polylines with arcs should have straight lines immediately surrounding both ends of any arc segment.</w:t>
      </w:r>
      <w:r w:rsidR="005A365A">
        <w:t xml:space="preserve"> </w:t>
      </w:r>
      <w:r w:rsidR="00834A50">
        <w:t xml:space="preserve">When this </w:t>
      </w:r>
      <w:proofErr w:type="gramStart"/>
      <w:r w:rsidR="00834A50">
        <w:t>happens</w:t>
      </w:r>
      <w:proofErr w:type="gramEnd"/>
      <w:r w:rsidR="00834A50">
        <w:t xml:space="preserve"> the node will be at the intersection of the two tangents of the arcs. Otherwise, the node will be directly on the polyline curve. I</w:t>
      </w:r>
      <w:r w:rsidR="005A365A">
        <w:t>f you do not follow this rule then results may be unexpected.</w:t>
      </w:r>
    </w:p>
    <w:p w14:paraId="076C16F5" w14:textId="77777777" w:rsidR="00EA237C" w:rsidRDefault="00DE6890" w:rsidP="00B67D40">
      <w:pPr>
        <w:pStyle w:val="ListParagraph"/>
        <w:numPr>
          <w:ilvl w:val="0"/>
          <w:numId w:val="1"/>
        </w:numPr>
      </w:pPr>
      <w:r>
        <w:t>Correct CSV entries must be used in the CSV file.</w:t>
      </w:r>
    </w:p>
    <w:p w14:paraId="58B97B23" w14:textId="458BE6C2" w:rsidR="006606F3" w:rsidRDefault="006606F3" w:rsidP="00B67D40">
      <w:pPr>
        <w:pStyle w:val="ListParagraph"/>
        <w:numPr>
          <w:ilvl w:val="0"/>
          <w:numId w:val="1"/>
        </w:numPr>
      </w:pPr>
      <w:bookmarkStart w:id="0" w:name="OLE_LINK2"/>
      <w:r>
        <w:t>If there any errors – it will fail silently and you will not know or be notified, so please be careful.</w:t>
      </w:r>
    </w:p>
    <w:p w14:paraId="2320754C" w14:textId="21127446" w:rsidR="00B22A2A" w:rsidRDefault="00063DBE" w:rsidP="00B67D40">
      <w:pPr>
        <w:pStyle w:val="ListParagraph"/>
        <w:numPr>
          <w:ilvl w:val="0"/>
          <w:numId w:val="1"/>
        </w:numPr>
      </w:pPr>
      <w:r>
        <w:t>Make sure that the beams you create, or the lines you create in AutoCAD have a tangible length. IF you create a line which has a length of 0, then it will just skip this.</w:t>
      </w:r>
    </w:p>
    <w:bookmarkEnd w:id="0"/>
    <w:p w14:paraId="5EB5C827" w14:textId="40A9DB15" w:rsidR="008945F1" w:rsidRDefault="008945F1">
      <w:pPr>
        <w:rPr>
          <w:b/>
        </w:rPr>
      </w:pPr>
    </w:p>
    <w:p w14:paraId="6800D15A" w14:textId="75B61F25" w:rsidR="001F17A2" w:rsidRPr="001F17A2" w:rsidRDefault="001F17A2" w:rsidP="001F17A2">
      <w:pPr>
        <w:rPr>
          <w:b/>
          <w:sz w:val="30"/>
          <w:szCs w:val="30"/>
        </w:rPr>
      </w:pPr>
      <w:bookmarkStart w:id="1" w:name="OLE_LINK1"/>
      <w:r w:rsidRPr="001F17A2">
        <w:rPr>
          <w:b/>
          <w:sz w:val="30"/>
          <w:szCs w:val="30"/>
        </w:rPr>
        <w:t>UCS Rules:</w:t>
      </w:r>
    </w:p>
    <w:p w14:paraId="1910944D" w14:textId="04AFF968" w:rsidR="001F17A2" w:rsidRDefault="001F17A2" w:rsidP="001F17A2">
      <w:pPr>
        <w:pStyle w:val="ListParagraph"/>
        <w:numPr>
          <w:ilvl w:val="0"/>
          <w:numId w:val="1"/>
        </w:numPr>
      </w:pPr>
      <w:r>
        <w:t>Members will be transported from AutoCAD’s UCS to Tekla’s UCS. Make sure you set the UCS of both program/models correctly.</w:t>
      </w:r>
    </w:p>
    <w:p w14:paraId="66D5C92C" w14:textId="367851B1" w:rsidR="001F17A2" w:rsidRPr="001F17A2" w:rsidRDefault="001F17A2" w:rsidP="001F17A2">
      <w:pPr>
        <w:rPr>
          <w:highlight w:val="yellow"/>
        </w:rPr>
      </w:pPr>
    </w:p>
    <w:p w14:paraId="46707FC5" w14:textId="77777777" w:rsidR="001F17A2" w:rsidRPr="001F17A2" w:rsidRDefault="001F17A2" w:rsidP="001F17A2">
      <w:pPr>
        <w:rPr>
          <w:highlight w:val="yellow"/>
        </w:rPr>
      </w:pPr>
    </w:p>
    <w:p w14:paraId="6C24F8E3" w14:textId="77777777" w:rsidR="001F17A2" w:rsidRPr="00A87F74" w:rsidRDefault="001F17A2" w:rsidP="001F17A2">
      <w:pPr>
        <w:rPr>
          <w:b/>
          <w:sz w:val="30"/>
          <w:szCs w:val="30"/>
        </w:rPr>
      </w:pPr>
    </w:p>
    <w:p w14:paraId="7ECC6338" w14:textId="77777777" w:rsidR="00BA16D5" w:rsidRPr="00A87F74" w:rsidRDefault="00BA16D5" w:rsidP="00BA16D5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 xml:space="preserve">Beam </w:t>
      </w:r>
      <w:r w:rsidRPr="00A87F74">
        <w:rPr>
          <w:b/>
          <w:sz w:val="30"/>
          <w:szCs w:val="30"/>
          <w:highlight w:val="yellow"/>
        </w:rPr>
        <w:t>Rules</w:t>
      </w:r>
    </w:p>
    <w:bookmarkEnd w:id="1"/>
    <w:p w14:paraId="0207607F" w14:textId="77777777" w:rsidR="00BA16D5" w:rsidRPr="00DB1929" w:rsidRDefault="00DB1929" w:rsidP="00DB1929">
      <w:pPr>
        <w:pStyle w:val="ListParagraph"/>
        <w:numPr>
          <w:ilvl w:val="0"/>
          <w:numId w:val="11"/>
        </w:numPr>
        <w:rPr>
          <w:b/>
        </w:rPr>
      </w:pPr>
      <w:r>
        <w:t xml:space="preserve">Draw lines or polylines on the layer of the </w:t>
      </w:r>
      <w:proofErr w:type="spellStart"/>
      <w:r>
        <w:t>membermark</w:t>
      </w:r>
      <w:proofErr w:type="spellEnd"/>
      <w:r>
        <w:t xml:space="preserve"> and run the command.</w:t>
      </w:r>
    </w:p>
    <w:p w14:paraId="700D9311" w14:textId="77777777" w:rsidR="00BA16D5" w:rsidRDefault="00BA16D5">
      <w:pPr>
        <w:rPr>
          <w:b/>
        </w:rPr>
      </w:pPr>
    </w:p>
    <w:p w14:paraId="53CFF674" w14:textId="77777777" w:rsidR="00C70DFC" w:rsidRDefault="00C70DFC">
      <w:pPr>
        <w:rPr>
          <w:b/>
          <w:sz w:val="30"/>
          <w:szCs w:val="30"/>
          <w:highlight w:val="yellow"/>
        </w:rPr>
      </w:pPr>
      <w:r>
        <w:rPr>
          <w:b/>
          <w:sz w:val="30"/>
          <w:szCs w:val="30"/>
          <w:highlight w:val="yellow"/>
        </w:rPr>
        <w:br w:type="page"/>
      </w:r>
    </w:p>
    <w:p w14:paraId="6C2E93AF" w14:textId="77777777" w:rsidR="00311892" w:rsidRPr="00A87F74" w:rsidRDefault="000A0E59">
      <w:pPr>
        <w:rPr>
          <w:b/>
          <w:sz w:val="30"/>
          <w:szCs w:val="30"/>
        </w:rPr>
      </w:pPr>
      <w:r w:rsidRPr="00A87F74">
        <w:rPr>
          <w:b/>
          <w:sz w:val="30"/>
          <w:szCs w:val="30"/>
          <w:highlight w:val="yellow"/>
        </w:rPr>
        <w:lastRenderedPageBreak/>
        <w:t>Column Rules</w:t>
      </w:r>
    </w:p>
    <w:p w14:paraId="51E48EB8" w14:textId="77777777" w:rsidR="00311892" w:rsidRPr="00311892" w:rsidRDefault="00A04EF8">
      <w:r>
        <w:t>Columns</w:t>
      </w:r>
      <w:r w:rsidR="00196271">
        <w:t xml:space="preserve"> are</w:t>
      </w:r>
      <w:r>
        <w:t xml:space="preserve"> </w:t>
      </w:r>
      <w:r w:rsidR="00196271">
        <w:t>referenced</w:t>
      </w:r>
      <w:r>
        <w:t xml:space="preserve"> as </w:t>
      </w:r>
      <w:r w:rsidR="00311892">
        <w:t>Blocks</w:t>
      </w:r>
      <w:r>
        <w:t xml:space="preserve"> in </w:t>
      </w:r>
      <w:proofErr w:type="spellStart"/>
      <w:r>
        <w:t>Autocad</w:t>
      </w:r>
      <w:proofErr w:type="spellEnd"/>
      <w:r w:rsidR="00311892">
        <w:t>:</w:t>
      </w:r>
    </w:p>
    <w:p w14:paraId="48440348" w14:textId="77777777" w:rsidR="004841EF" w:rsidRDefault="00196271" w:rsidP="00BD08AE">
      <w:pPr>
        <w:pStyle w:val="ListParagraph"/>
        <w:numPr>
          <w:ilvl w:val="0"/>
          <w:numId w:val="1"/>
        </w:numPr>
      </w:pPr>
      <w:r>
        <w:t xml:space="preserve">Column block </w:t>
      </w:r>
      <w:r w:rsidR="00F8029D">
        <w:t>start with</w:t>
      </w:r>
      <w:r w:rsidR="003527C9">
        <w:t>: “</w:t>
      </w:r>
      <w:r w:rsidR="003527C9" w:rsidRPr="003527C9">
        <w:rPr>
          <w:b/>
        </w:rPr>
        <w:t>COL</w:t>
      </w:r>
      <w:r w:rsidR="003527C9">
        <w:t>”</w:t>
      </w:r>
      <w:r w:rsidR="00BD08AE">
        <w:t xml:space="preserve"> </w:t>
      </w:r>
      <w:r w:rsidR="00DB2679">
        <w:t xml:space="preserve">and </w:t>
      </w:r>
      <w:r w:rsidR="00BD08AE">
        <w:t xml:space="preserve">have the following attributes: </w:t>
      </w:r>
    </w:p>
    <w:p w14:paraId="743EC435" w14:textId="77777777" w:rsidR="004841EF" w:rsidRDefault="00BD08AE" w:rsidP="004841EF">
      <w:pPr>
        <w:pStyle w:val="ListParagraph"/>
        <w:numPr>
          <w:ilvl w:val="1"/>
          <w:numId w:val="1"/>
        </w:numPr>
      </w:pPr>
      <w:r>
        <w:t>MEMBERMARK</w:t>
      </w:r>
    </w:p>
    <w:p w14:paraId="26FA2A67" w14:textId="77777777" w:rsidR="004841EF" w:rsidRDefault="00BD08AE" w:rsidP="004841EF">
      <w:pPr>
        <w:pStyle w:val="ListParagraph"/>
        <w:numPr>
          <w:ilvl w:val="1"/>
          <w:numId w:val="1"/>
        </w:numPr>
      </w:pPr>
      <w:r>
        <w:t>TOPRL</w:t>
      </w:r>
    </w:p>
    <w:p w14:paraId="663982B7" w14:textId="77777777" w:rsidR="00BD08AE" w:rsidRDefault="00BD08AE" w:rsidP="004841EF">
      <w:pPr>
        <w:pStyle w:val="ListParagraph"/>
        <w:numPr>
          <w:ilvl w:val="1"/>
          <w:numId w:val="1"/>
        </w:numPr>
      </w:pPr>
      <w:r>
        <w:t>BOTTOMRL.</w:t>
      </w:r>
    </w:p>
    <w:p w14:paraId="47588364" w14:textId="77777777" w:rsidR="00F23297" w:rsidRDefault="00F8029D" w:rsidP="00F8029D">
      <w:pPr>
        <w:pStyle w:val="ListParagraph"/>
        <w:numPr>
          <w:ilvl w:val="0"/>
          <w:numId w:val="1"/>
        </w:numPr>
      </w:pPr>
      <w:r>
        <w:t>For example: You can have a column block starting with “COL-PFC” or “COL-SHS”.</w:t>
      </w:r>
    </w:p>
    <w:p w14:paraId="29B57629" w14:textId="77777777" w:rsidR="00F8029D" w:rsidRPr="00F8029D" w:rsidRDefault="00F8029D" w:rsidP="00F8029D">
      <w:pPr>
        <w:pStyle w:val="ListParagraph"/>
        <w:numPr>
          <w:ilvl w:val="0"/>
          <w:numId w:val="1"/>
        </w:numPr>
      </w:pPr>
      <w:r>
        <w:rPr>
          <w:b/>
        </w:rPr>
        <w:t xml:space="preserve">Important: </w:t>
      </w:r>
      <w:r>
        <w:t xml:space="preserve">If you have a COL-SHS block for example, but you specify a PFC in the profile, then the program will assume that you want to create a PFC column – and will adjust the rotation accordingly. </w:t>
      </w:r>
      <w:r w:rsidR="0091418B">
        <w:t>Please be very clear on this point.</w:t>
      </w:r>
    </w:p>
    <w:p w14:paraId="3182CCC6" w14:textId="77777777" w:rsidR="00E93E6F" w:rsidRDefault="00E93E6F" w:rsidP="00F23297">
      <w:pPr>
        <w:rPr>
          <w:b/>
        </w:rPr>
      </w:pPr>
    </w:p>
    <w:p w14:paraId="01F6A585" w14:textId="77777777" w:rsidR="00F23297" w:rsidRDefault="00F23297" w:rsidP="00F23297">
      <w:pPr>
        <w:rPr>
          <w:b/>
        </w:rPr>
      </w:pPr>
      <w:r w:rsidRPr="00F23297">
        <w:rPr>
          <w:b/>
        </w:rPr>
        <w:t>Default Values for Columns</w:t>
      </w:r>
      <w:r w:rsidR="00FD5024">
        <w:rPr>
          <w:b/>
        </w:rPr>
        <w:t xml:space="preserve"> (</w:t>
      </w:r>
      <w:proofErr w:type="spellStart"/>
      <w:r w:rsidR="00FD5024">
        <w:rPr>
          <w:b/>
        </w:rPr>
        <w:t>i.e</w:t>
      </w:r>
      <w:proofErr w:type="spellEnd"/>
      <w:r w:rsidR="00FD5024">
        <w:rPr>
          <w:b/>
        </w:rPr>
        <w:t xml:space="preserve"> Blocks)</w:t>
      </w:r>
      <w:r w:rsidRPr="00F23297">
        <w:rPr>
          <w:b/>
        </w:rPr>
        <w:t>:</w:t>
      </w:r>
    </w:p>
    <w:p w14:paraId="6E388DC5" w14:textId="77777777" w:rsidR="00552931" w:rsidRDefault="00552931" w:rsidP="00F23297">
      <w:pPr>
        <w:pStyle w:val="ListParagraph"/>
        <w:numPr>
          <w:ilvl w:val="0"/>
          <w:numId w:val="1"/>
        </w:numPr>
      </w:pPr>
      <w:r>
        <w:t>For columns, whatever you put on the CSV file is effectively ignored.</w:t>
      </w:r>
      <w:r w:rsidR="00780225">
        <w:t xml:space="preserve"> The following default values are used instead.</w:t>
      </w:r>
    </w:p>
    <w:p w14:paraId="0AA3B017" w14:textId="77777777" w:rsidR="00F23297" w:rsidRDefault="00F23297" w:rsidP="00F23297">
      <w:pPr>
        <w:pStyle w:val="ListParagraph"/>
        <w:numPr>
          <w:ilvl w:val="0"/>
          <w:numId w:val="1"/>
        </w:numPr>
      </w:pPr>
      <w:r>
        <w:t>If the column is a PFC, as determined by the profile noted in the CSV file, then these are the following default values we interpret, regardless of what the CSV file contains:</w:t>
      </w:r>
    </w:p>
    <w:p w14:paraId="44A70D97" w14:textId="77777777" w:rsidR="00B82C44" w:rsidRPr="00B82C44" w:rsidRDefault="00DB5A56" w:rsidP="00B82C44">
      <w:pPr>
        <w:pStyle w:val="ListParagraph"/>
        <w:rPr>
          <w:b/>
        </w:rPr>
      </w:pPr>
      <w:r>
        <w:rPr>
          <w:b/>
        </w:rPr>
        <w:t xml:space="preserve">Column </w:t>
      </w:r>
      <w:r w:rsidR="00B82C44">
        <w:rPr>
          <w:b/>
        </w:rPr>
        <w:t>PFC Defaults:</w:t>
      </w:r>
    </w:p>
    <w:p w14:paraId="57C12C47" w14:textId="77777777" w:rsidR="00FE06FC" w:rsidRDefault="00FE06FC" w:rsidP="00FE06FC">
      <w:pPr>
        <w:pStyle w:val="ListParagraph"/>
        <w:numPr>
          <w:ilvl w:val="0"/>
          <w:numId w:val="4"/>
        </w:numPr>
      </w:pPr>
      <w:r>
        <w:t>Plane: "MIDDLE"</w:t>
      </w:r>
    </w:p>
    <w:p w14:paraId="28CC7224" w14:textId="77777777" w:rsidR="00FE06FC" w:rsidRDefault="00FE06FC" w:rsidP="00FE06FC">
      <w:pPr>
        <w:pStyle w:val="ListParagraph"/>
        <w:numPr>
          <w:ilvl w:val="0"/>
          <w:numId w:val="4"/>
        </w:numPr>
      </w:pPr>
      <w:proofErr w:type="spellStart"/>
      <w:r>
        <w:t>PlaneValue</w:t>
      </w:r>
      <w:proofErr w:type="spellEnd"/>
      <w:r>
        <w:t>: 0</w:t>
      </w:r>
    </w:p>
    <w:p w14:paraId="46439A75" w14:textId="77777777" w:rsidR="00FE06FC" w:rsidRDefault="00FE06FC" w:rsidP="00FE06FC">
      <w:pPr>
        <w:pStyle w:val="ListParagraph"/>
        <w:numPr>
          <w:ilvl w:val="0"/>
          <w:numId w:val="4"/>
        </w:numPr>
      </w:pPr>
      <w:r>
        <w:t>Depth: “LEFT”</w:t>
      </w:r>
    </w:p>
    <w:p w14:paraId="2A894A01" w14:textId="77777777" w:rsidR="00FE06FC" w:rsidRDefault="00FE06FC" w:rsidP="00FE06FC">
      <w:pPr>
        <w:pStyle w:val="ListParagraph"/>
        <w:numPr>
          <w:ilvl w:val="0"/>
          <w:numId w:val="4"/>
        </w:numPr>
      </w:pPr>
      <w:proofErr w:type="spellStart"/>
      <w:r>
        <w:t>DepthValue</w:t>
      </w:r>
      <w:proofErr w:type="spellEnd"/>
      <w:r>
        <w:t>: 0</w:t>
      </w:r>
    </w:p>
    <w:p w14:paraId="6FE8D77C" w14:textId="77777777" w:rsidR="00FE06FC" w:rsidRDefault="00FE06FC" w:rsidP="00FE06FC">
      <w:pPr>
        <w:pStyle w:val="ListParagraph"/>
        <w:numPr>
          <w:ilvl w:val="0"/>
          <w:numId w:val="4"/>
        </w:numPr>
      </w:pPr>
      <w:r>
        <w:t>Rotation: “FRONT”</w:t>
      </w:r>
    </w:p>
    <w:p w14:paraId="529FA90E" w14:textId="77777777" w:rsidR="00FE06FC" w:rsidRDefault="00FE06FC" w:rsidP="00FE06FC">
      <w:pPr>
        <w:pStyle w:val="ListParagraph"/>
        <w:numPr>
          <w:ilvl w:val="0"/>
          <w:numId w:val="4"/>
        </w:numPr>
      </w:pPr>
      <w:proofErr w:type="spellStart"/>
      <w:r>
        <w:t>RotationValue</w:t>
      </w:r>
      <w:proofErr w:type="spellEnd"/>
      <w:r>
        <w:t xml:space="preserve"> – this is read from the AutoCAD column block and no default is supplied. Please ensure that the block definition is set correctly.</w:t>
      </w:r>
    </w:p>
    <w:p w14:paraId="52256569" w14:textId="77777777" w:rsidR="00237FA6" w:rsidRDefault="00237FA6" w:rsidP="00D925B7">
      <w:pPr>
        <w:ind w:left="720"/>
        <w:rPr>
          <w:b/>
        </w:rPr>
      </w:pPr>
    </w:p>
    <w:p w14:paraId="7FB0597D" w14:textId="77777777" w:rsidR="00D925B7" w:rsidRPr="00D925B7" w:rsidRDefault="00DB5A56" w:rsidP="00D925B7">
      <w:pPr>
        <w:ind w:left="720"/>
        <w:rPr>
          <w:b/>
        </w:rPr>
      </w:pPr>
      <w:r>
        <w:rPr>
          <w:b/>
        </w:rPr>
        <w:t xml:space="preserve">Column </w:t>
      </w:r>
      <w:proofErr w:type="spellStart"/>
      <w:r w:rsidR="00D925B7">
        <w:rPr>
          <w:b/>
        </w:rPr>
        <w:t>Non</w:t>
      </w:r>
      <w:r w:rsidR="00D925B7" w:rsidRPr="00D925B7">
        <w:rPr>
          <w:b/>
        </w:rPr>
        <w:t>PFC</w:t>
      </w:r>
      <w:proofErr w:type="spellEnd"/>
      <w:r w:rsidR="00D925B7" w:rsidRPr="00D925B7">
        <w:rPr>
          <w:b/>
        </w:rPr>
        <w:t xml:space="preserve"> Defaults:</w:t>
      </w:r>
    </w:p>
    <w:p w14:paraId="2B660347" w14:textId="77777777" w:rsidR="00237FA6" w:rsidRDefault="00237FA6" w:rsidP="00237FA6">
      <w:pPr>
        <w:pStyle w:val="ListParagraph"/>
        <w:numPr>
          <w:ilvl w:val="0"/>
          <w:numId w:val="5"/>
        </w:numPr>
      </w:pPr>
      <w:r>
        <w:t>Plane: "MIDDLE"</w:t>
      </w:r>
    </w:p>
    <w:p w14:paraId="03987FCE" w14:textId="77777777" w:rsidR="00237FA6" w:rsidRDefault="00237FA6" w:rsidP="00237FA6">
      <w:pPr>
        <w:pStyle w:val="ListParagraph"/>
        <w:numPr>
          <w:ilvl w:val="0"/>
          <w:numId w:val="5"/>
        </w:numPr>
      </w:pPr>
      <w:proofErr w:type="spellStart"/>
      <w:r>
        <w:t>PlaneValue</w:t>
      </w:r>
      <w:proofErr w:type="spellEnd"/>
      <w:r>
        <w:t>: 0</w:t>
      </w:r>
    </w:p>
    <w:p w14:paraId="0C6BC07B" w14:textId="77777777" w:rsidR="00237FA6" w:rsidRDefault="00237FA6" w:rsidP="00237FA6">
      <w:pPr>
        <w:pStyle w:val="ListParagraph"/>
        <w:numPr>
          <w:ilvl w:val="0"/>
          <w:numId w:val="5"/>
        </w:numPr>
      </w:pPr>
      <w:r>
        <w:t>Depth: “</w:t>
      </w:r>
      <w:r w:rsidRPr="00237FA6">
        <w:rPr>
          <w:color w:val="FF0000"/>
        </w:rPr>
        <w:t>MIDDLE</w:t>
      </w:r>
      <w:r>
        <w:t>”</w:t>
      </w:r>
    </w:p>
    <w:p w14:paraId="1CC3DC78" w14:textId="77777777" w:rsidR="00237FA6" w:rsidRDefault="00237FA6" w:rsidP="00237FA6">
      <w:pPr>
        <w:pStyle w:val="ListParagraph"/>
        <w:numPr>
          <w:ilvl w:val="0"/>
          <w:numId w:val="5"/>
        </w:numPr>
      </w:pPr>
      <w:proofErr w:type="spellStart"/>
      <w:r>
        <w:t>DepthValue</w:t>
      </w:r>
      <w:proofErr w:type="spellEnd"/>
      <w:r>
        <w:t>: 0</w:t>
      </w:r>
    </w:p>
    <w:p w14:paraId="20ED9A66" w14:textId="77777777" w:rsidR="00237FA6" w:rsidRDefault="00237FA6" w:rsidP="00237FA6">
      <w:pPr>
        <w:pStyle w:val="ListParagraph"/>
        <w:numPr>
          <w:ilvl w:val="0"/>
          <w:numId w:val="5"/>
        </w:numPr>
      </w:pPr>
      <w:r>
        <w:t>Rotation: “FRONT”</w:t>
      </w:r>
    </w:p>
    <w:p w14:paraId="5648F460" w14:textId="77777777" w:rsidR="00F23297" w:rsidRDefault="00237FA6" w:rsidP="00052870">
      <w:pPr>
        <w:pStyle w:val="ListParagraph"/>
        <w:numPr>
          <w:ilvl w:val="0"/>
          <w:numId w:val="5"/>
        </w:numPr>
      </w:pPr>
      <w:proofErr w:type="spellStart"/>
      <w:r>
        <w:t>RotationValue</w:t>
      </w:r>
      <w:proofErr w:type="spellEnd"/>
      <w:r>
        <w:t xml:space="preserve"> – this is read from the AutoCAD column block and no default is supplied. Please ensure that the block definition is set correctly.</w:t>
      </w:r>
    </w:p>
    <w:p w14:paraId="47D3DEFE" w14:textId="77777777" w:rsidR="00EC4CDB" w:rsidRDefault="00EC4CDB" w:rsidP="00EC4CDB"/>
    <w:p w14:paraId="261E8121" w14:textId="77777777" w:rsidR="00A52A38" w:rsidRDefault="00A52A38">
      <w:pPr>
        <w:rPr>
          <w:b/>
        </w:rPr>
      </w:pPr>
      <w:r>
        <w:rPr>
          <w:b/>
        </w:rPr>
        <w:br w:type="page"/>
      </w:r>
    </w:p>
    <w:p w14:paraId="7B4C9412" w14:textId="77777777" w:rsidR="003B6DEA" w:rsidRDefault="003B6DEA" w:rsidP="00EC4CDB">
      <w:pPr>
        <w:rPr>
          <w:b/>
        </w:rPr>
      </w:pPr>
      <w:r>
        <w:rPr>
          <w:b/>
        </w:rPr>
        <w:lastRenderedPageBreak/>
        <w:t>Test: Quiz: Did you understand what was above?</w:t>
      </w:r>
    </w:p>
    <w:p w14:paraId="43D96283" w14:textId="77777777" w:rsidR="00A52A38" w:rsidRDefault="00A52A38" w:rsidP="00A52A38">
      <w:pPr>
        <w:pStyle w:val="ListParagraph"/>
        <w:numPr>
          <w:ilvl w:val="0"/>
          <w:numId w:val="1"/>
        </w:numPr>
      </w:pPr>
      <w:r>
        <w:t>Raghu sets up the CSV file as below. Let us focus on the SC3 member.</w:t>
      </w:r>
      <w:r w:rsidR="00364F73">
        <w:t xml:space="preserve"> It is a PFC.</w:t>
      </w:r>
    </w:p>
    <w:p w14:paraId="05A50BB1" w14:textId="77777777" w:rsidR="00364F73" w:rsidRDefault="00364F73" w:rsidP="00364F73"/>
    <w:p w14:paraId="27BE3F72" w14:textId="77777777" w:rsidR="00364F73" w:rsidRPr="00394DFF" w:rsidRDefault="00364F73" w:rsidP="003572C6">
      <w:pPr>
        <w:ind w:left="360"/>
        <w:rPr>
          <w:b/>
        </w:rPr>
      </w:pPr>
      <w:r w:rsidRPr="00394DFF">
        <w:rPr>
          <w:b/>
        </w:rPr>
        <w:t>Question</w:t>
      </w:r>
      <w:r w:rsidR="00A5278F">
        <w:rPr>
          <w:b/>
        </w:rPr>
        <w:t>s</w:t>
      </w:r>
      <w:r w:rsidRPr="00394DFF">
        <w:rPr>
          <w:b/>
        </w:rPr>
        <w:t>:</w:t>
      </w:r>
      <w:r w:rsidR="00394DFF">
        <w:rPr>
          <w:b/>
        </w:rPr>
        <w:t xml:space="preserve"> Column PFC</w:t>
      </w:r>
      <w:r w:rsidR="002612CD">
        <w:rPr>
          <w:b/>
        </w:rPr>
        <w:t xml:space="preserve"> – Quiz 1</w:t>
      </w:r>
    </w:p>
    <w:p w14:paraId="4894D074" w14:textId="77777777" w:rsidR="00A52A38" w:rsidRDefault="0061596E" w:rsidP="003572C6">
      <w:pPr>
        <w:pStyle w:val="ListParagraph"/>
        <w:numPr>
          <w:ilvl w:val="0"/>
          <w:numId w:val="7"/>
        </w:numPr>
        <w:ind w:left="1080"/>
      </w:pPr>
      <w:r>
        <w:t>By looking at the CSV file alone</w:t>
      </w:r>
      <w:r w:rsidR="0085755F">
        <w:t xml:space="preserve"> and nothing else </w:t>
      </w:r>
      <w:r w:rsidR="00942DD7">
        <w:t>–</w:t>
      </w:r>
      <w:r w:rsidR="0085755F">
        <w:t xml:space="preserve"> </w:t>
      </w:r>
      <w:r w:rsidR="00942DD7">
        <w:t xml:space="preserve">will SC3 be a line (beam) </w:t>
      </w:r>
      <w:r w:rsidR="00D64387">
        <w:t xml:space="preserve">or a </w:t>
      </w:r>
      <w:r w:rsidR="00942DD7">
        <w:t>block (</w:t>
      </w:r>
      <w:r w:rsidR="00D64387">
        <w:t>column</w:t>
      </w:r>
      <w:r w:rsidR="00942DD7">
        <w:t>) in AutoCAD</w:t>
      </w:r>
      <w:r w:rsidR="00D64387">
        <w:t>?</w:t>
      </w:r>
    </w:p>
    <w:p w14:paraId="100DDC64" w14:textId="77777777" w:rsidR="001C1478" w:rsidRDefault="001C1478" w:rsidP="003572C6">
      <w:pPr>
        <w:pStyle w:val="ListParagraph"/>
        <w:numPr>
          <w:ilvl w:val="0"/>
          <w:numId w:val="7"/>
        </w:numPr>
        <w:ind w:left="1080"/>
      </w:pPr>
      <w:r>
        <w:t>Let’s assume that Raghu intends SC3 to be a column. What type of AutoCAD entity must he draw in AutoCAD?</w:t>
      </w:r>
    </w:p>
    <w:p w14:paraId="7ECCB188" w14:textId="77777777" w:rsidR="00647B04" w:rsidRDefault="00647B04" w:rsidP="003572C6">
      <w:pPr>
        <w:pStyle w:val="ListParagraph"/>
        <w:numPr>
          <w:ilvl w:val="0"/>
          <w:numId w:val="7"/>
        </w:numPr>
        <w:ind w:left="1080"/>
      </w:pPr>
      <w:r>
        <w:t>Raghu draws the</w:t>
      </w:r>
      <w:r w:rsidR="006B04DD">
        <w:t xml:space="preserve"> column</w:t>
      </w:r>
      <w:r>
        <w:t xml:space="preserve"> block on the SC4 layer in AutoCAD. But he specifies, in the block, the </w:t>
      </w:r>
      <w:proofErr w:type="spellStart"/>
      <w:r>
        <w:t>membermark</w:t>
      </w:r>
      <w:proofErr w:type="spellEnd"/>
      <w:r>
        <w:t xml:space="preserve"> as being SC3.</w:t>
      </w:r>
      <w:r w:rsidR="001071CA">
        <w:t xml:space="preserve"> What profile will be drawn in Tekla?</w:t>
      </w:r>
    </w:p>
    <w:p w14:paraId="0DC39A02" w14:textId="77777777" w:rsidR="003B7D60" w:rsidRDefault="001D179F" w:rsidP="003572C6">
      <w:pPr>
        <w:pStyle w:val="ListParagraph"/>
        <w:numPr>
          <w:ilvl w:val="0"/>
          <w:numId w:val="7"/>
        </w:numPr>
        <w:ind w:left="1080"/>
      </w:pPr>
      <w:r>
        <w:t>Raghu draws a block in AutoCAD. Note that he wants the plane to be “FRONT” as he specified in the CSV file. What will the plane of the PFC be in Tekla</w:t>
      </w:r>
      <w:r w:rsidR="007328AB">
        <w:t xml:space="preserve"> when it is drawn</w:t>
      </w:r>
      <w:r>
        <w:t>?</w:t>
      </w:r>
    </w:p>
    <w:p w14:paraId="23F7EBE9" w14:textId="77777777" w:rsidR="00D2229F" w:rsidRDefault="00D2229F" w:rsidP="003572C6">
      <w:pPr>
        <w:pStyle w:val="ListParagraph"/>
        <w:numPr>
          <w:ilvl w:val="0"/>
          <w:numId w:val="7"/>
        </w:numPr>
        <w:ind w:left="1080"/>
      </w:pPr>
      <w:r>
        <w:t xml:space="preserve">Raghu creates a block </w:t>
      </w:r>
      <w:r w:rsidRPr="003366D6">
        <w:rPr>
          <w:b/>
          <w:i/>
        </w:rPr>
        <w:t>without</w:t>
      </w:r>
      <w:r>
        <w:t xml:space="preserve"> an attribute called “MEMBERMARK” – will it work</w:t>
      </w:r>
      <w:r w:rsidR="002639A5">
        <w:t xml:space="preserve"> if he wants</w:t>
      </w:r>
      <w:r w:rsidR="00844FB6">
        <w:t xml:space="preserve"> to convert a column into Tekla</w:t>
      </w:r>
      <w:r>
        <w:t>?</w:t>
      </w:r>
    </w:p>
    <w:p w14:paraId="7922116C" w14:textId="77777777" w:rsidR="000D36E7" w:rsidRDefault="000D36E7" w:rsidP="003572C6">
      <w:pPr>
        <w:pStyle w:val="ListParagraph"/>
        <w:numPr>
          <w:ilvl w:val="0"/>
          <w:numId w:val="7"/>
        </w:numPr>
        <w:ind w:left="1080"/>
      </w:pPr>
      <w:r>
        <w:t>Raghu decide to name his column block “COLUMN”. Will the code still work?</w:t>
      </w:r>
    </w:p>
    <w:p w14:paraId="2B035CE3" w14:textId="7F9A8FDB" w:rsidR="00FB3249" w:rsidRDefault="00FB3249" w:rsidP="003572C6">
      <w:pPr>
        <w:pStyle w:val="ListParagraph"/>
        <w:numPr>
          <w:ilvl w:val="0"/>
          <w:numId w:val="7"/>
        </w:numPr>
        <w:ind w:left="1080"/>
      </w:pPr>
      <w:r>
        <w:t>Raghu decides to name the column block “PFC-COLUMN”. Will the code still work?</w:t>
      </w:r>
    </w:p>
    <w:p w14:paraId="678DD1A5" w14:textId="224FA57E" w:rsidR="0019442F" w:rsidRPr="00A52A38" w:rsidRDefault="0019442F" w:rsidP="003572C6">
      <w:pPr>
        <w:pStyle w:val="ListParagraph"/>
        <w:numPr>
          <w:ilvl w:val="0"/>
          <w:numId w:val="7"/>
        </w:numPr>
        <w:ind w:left="1080"/>
      </w:pPr>
      <w:r>
        <w:t>Someone draws a line in AutoCAD of length 0.2. Will this be converted? What if someone draws a line which is 0.01 – will it be drawn?</w:t>
      </w:r>
    </w:p>
    <w:p w14:paraId="3B0F45A9" w14:textId="77777777" w:rsidR="00FB3249" w:rsidRPr="00A52A38" w:rsidRDefault="00FB3249" w:rsidP="003572C6">
      <w:pPr>
        <w:pStyle w:val="ListParagraph"/>
        <w:ind w:left="1080"/>
      </w:pPr>
    </w:p>
    <w:p w14:paraId="53F02C06" w14:textId="77777777" w:rsidR="00A52A38" w:rsidRDefault="00A52A38" w:rsidP="003572C6">
      <w:pPr>
        <w:ind w:left="360"/>
        <w:rPr>
          <w:b/>
        </w:rPr>
      </w:pPr>
    </w:p>
    <w:p w14:paraId="3FD5D4E5" w14:textId="77777777" w:rsidR="003B6DEA" w:rsidRDefault="003B6DEA" w:rsidP="003572C6">
      <w:pPr>
        <w:ind w:left="360"/>
        <w:rPr>
          <w:b/>
        </w:rPr>
      </w:pPr>
    </w:p>
    <w:p w14:paraId="0955328E" w14:textId="77777777" w:rsidR="003B6DEA" w:rsidRPr="003B6DEA" w:rsidRDefault="00A52A38" w:rsidP="003572C6">
      <w:pPr>
        <w:ind w:left="360"/>
        <w:rPr>
          <w:b/>
        </w:rPr>
      </w:pPr>
      <w:r>
        <w:rPr>
          <w:noProof/>
        </w:rPr>
        <w:drawing>
          <wp:inline distT="0" distB="0" distL="0" distR="0" wp14:anchorId="4671520A" wp14:editId="0465225A">
            <wp:extent cx="5731510" cy="266255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13180" w14:textId="77777777" w:rsidR="00A87F74" w:rsidRDefault="00A87F74" w:rsidP="003572C6">
      <w:pPr>
        <w:ind w:left="360"/>
      </w:pPr>
    </w:p>
    <w:p w14:paraId="0B54D305" w14:textId="77777777" w:rsidR="00A87F74" w:rsidRDefault="00A87F74" w:rsidP="003572C6">
      <w:pPr>
        <w:ind w:left="360"/>
      </w:pPr>
    </w:p>
    <w:p w14:paraId="50302049" w14:textId="77777777" w:rsidR="00A87F74" w:rsidRDefault="00A87F74" w:rsidP="003572C6">
      <w:pPr>
        <w:ind w:left="360"/>
      </w:pPr>
    </w:p>
    <w:p w14:paraId="61537692" w14:textId="77777777" w:rsidR="00936338" w:rsidRDefault="00936338" w:rsidP="003572C6">
      <w:pPr>
        <w:ind w:left="360"/>
      </w:pPr>
      <w:r w:rsidRPr="0081114F">
        <w:rPr>
          <w:b/>
        </w:rPr>
        <w:t>Answer</w:t>
      </w:r>
      <w:r w:rsidR="0081114F">
        <w:rPr>
          <w:b/>
        </w:rPr>
        <w:t>s</w:t>
      </w:r>
      <w:r>
        <w:t>:</w:t>
      </w:r>
    </w:p>
    <w:p w14:paraId="59F8A803" w14:textId="77777777" w:rsidR="00936338" w:rsidRDefault="00700B03" w:rsidP="003572C6">
      <w:pPr>
        <w:pStyle w:val="ListParagraph"/>
        <w:numPr>
          <w:ilvl w:val="0"/>
          <w:numId w:val="8"/>
        </w:numPr>
        <w:ind w:left="1080"/>
      </w:pPr>
      <w:r>
        <w:t>This is a trick question. We cannot tell what type of AutoCAD entity SC3 maps to.</w:t>
      </w:r>
      <w:r w:rsidR="00BA715E">
        <w:t xml:space="preserve"> It could be a column. It could also be a beam. </w:t>
      </w:r>
      <w:r w:rsidR="008B6158">
        <w:t>It could be an AutoCAD line, or an AutoCAD block.</w:t>
      </w:r>
    </w:p>
    <w:p w14:paraId="3352674A" w14:textId="77777777" w:rsidR="00BE53F0" w:rsidRDefault="00BE53F0" w:rsidP="003572C6">
      <w:pPr>
        <w:pStyle w:val="ListParagraph"/>
        <w:numPr>
          <w:ilvl w:val="0"/>
          <w:numId w:val="8"/>
        </w:numPr>
        <w:ind w:left="1080"/>
      </w:pPr>
      <w:r>
        <w:lastRenderedPageBreak/>
        <w:t>If he wants a column he must draw a block in AutoCAD.</w:t>
      </w:r>
    </w:p>
    <w:p w14:paraId="7B514072" w14:textId="77777777" w:rsidR="005A5B89" w:rsidRDefault="005A5B89" w:rsidP="003572C6">
      <w:pPr>
        <w:pStyle w:val="ListParagraph"/>
        <w:numPr>
          <w:ilvl w:val="0"/>
          <w:numId w:val="8"/>
        </w:numPr>
        <w:ind w:left="1080"/>
      </w:pPr>
      <w:r>
        <w:t xml:space="preserve">The layer name of blocks (columns) are irrelevant. </w:t>
      </w:r>
      <w:r w:rsidR="00247D87">
        <w:t xml:space="preserve">The code will look at the block’s attributes – and see what the member mark says. If the member mark says “SC3” then the profile will be a PFC200*75 and </w:t>
      </w:r>
      <w:r w:rsidR="00247D87">
        <w:rPr>
          <w:b/>
        </w:rPr>
        <w:t xml:space="preserve">NOT </w:t>
      </w:r>
      <w:r w:rsidR="00247D87">
        <w:t>SHS75*75*4.0.</w:t>
      </w:r>
    </w:p>
    <w:p w14:paraId="772248F3" w14:textId="77777777" w:rsidR="0044037D" w:rsidRDefault="0044037D" w:rsidP="003572C6">
      <w:pPr>
        <w:pStyle w:val="ListParagraph"/>
        <w:numPr>
          <w:ilvl w:val="0"/>
          <w:numId w:val="8"/>
        </w:numPr>
        <w:ind w:left="1080"/>
      </w:pPr>
      <w:r>
        <w:t xml:space="preserve">Because Raghu is dealing with a column (block) then the values entered in the CSV file will be ignored and will resort to the default values. </w:t>
      </w:r>
      <w:r w:rsidR="00842793">
        <w:t xml:space="preserve">Since we are dealing with a PFC then these values will resort to the default values listed above. </w:t>
      </w:r>
      <w:proofErr w:type="gramStart"/>
      <w:r w:rsidR="00842793">
        <w:t>Consequently</w:t>
      </w:r>
      <w:proofErr w:type="gramEnd"/>
      <w:r w:rsidR="00842793">
        <w:t xml:space="preserve"> the plain that can be expected for SC3 in Tekla will be MIDDLE and </w:t>
      </w:r>
      <w:r w:rsidR="00842793">
        <w:rPr>
          <w:b/>
        </w:rPr>
        <w:t xml:space="preserve">NOT </w:t>
      </w:r>
      <w:r w:rsidR="00842793">
        <w:t>“FRONT”.</w:t>
      </w:r>
    </w:p>
    <w:p w14:paraId="79559613" w14:textId="77777777" w:rsidR="004C4EC2" w:rsidRDefault="004C4EC2" w:rsidP="003572C6">
      <w:pPr>
        <w:pStyle w:val="ListParagraph"/>
        <w:numPr>
          <w:ilvl w:val="0"/>
          <w:numId w:val="8"/>
        </w:numPr>
        <w:ind w:left="1080"/>
      </w:pPr>
      <w:r>
        <w:t>If Raghu does not specify a MEMBERM</w:t>
      </w:r>
      <w:r w:rsidR="000060DF">
        <w:t>ARK attribute then it will fail and throw an error.</w:t>
      </w:r>
    </w:p>
    <w:p w14:paraId="636B4439" w14:textId="77777777" w:rsidR="00C91F29" w:rsidRDefault="00C91F29" w:rsidP="003572C6">
      <w:pPr>
        <w:pStyle w:val="ListParagraph"/>
        <w:numPr>
          <w:ilvl w:val="0"/>
          <w:numId w:val="8"/>
        </w:numPr>
        <w:ind w:left="1080"/>
      </w:pPr>
      <w:proofErr w:type="gramStart"/>
      <w:r>
        <w:t>Yes</w:t>
      </w:r>
      <w:proofErr w:type="gramEnd"/>
      <w:r>
        <w:t xml:space="preserve"> the code will still work because “COLUMN” starts with “COL”.</w:t>
      </w:r>
    </w:p>
    <w:p w14:paraId="25251926" w14:textId="648C84D3" w:rsidR="00C91F29" w:rsidRDefault="00FB3249" w:rsidP="003572C6">
      <w:pPr>
        <w:pStyle w:val="ListParagraph"/>
        <w:numPr>
          <w:ilvl w:val="0"/>
          <w:numId w:val="8"/>
        </w:numPr>
        <w:ind w:left="1080"/>
      </w:pPr>
      <w:r>
        <w:t>The code will fail if he names the block: “PFC-COLUMN”.</w:t>
      </w:r>
      <w:r w:rsidR="006E63F3">
        <w:t xml:space="preserve"> Because the block doesn’t begin with “COL”.</w:t>
      </w:r>
    </w:p>
    <w:p w14:paraId="7DD07960" w14:textId="7A62B24C" w:rsidR="0019442F" w:rsidRDefault="0019442F" w:rsidP="003572C6">
      <w:pPr>
        <w:pStyle w:val="ListParagraph"/>
        <w:numPr>
          <w:ilvl w:val="0"/>
          <w:numId w:val="8"/>
        </w:numPr>
        <w:ind w:left="1080"/>
      </w:pPr>
      <w:r>
        <w:t>Lines less than 0.1 in length will not be drawn.</w:t>
      </w:r>
    </w:p>
    <w:p w14:paraId="1B428380" w14:textId="77777777" w:rsidR="00D27468" w:rsidRDefault="00D27468" w:rsidP="003572C6">
      <w:pPr>
        <w:ind w:left="360"/>
      </w:pPr>
      <w:bookmarkStart w:id="2" w:name="_GoBack"/>
      <w:bookmarkEnd w:id="2"/>
    </w:p>
    <w:p w14:paraId="61BB7DEB" w14:textId="77777777" w:rsidR="006D5BA2" w:rsidRPr="00394DFF" w:rsidRDefault="006D5BA2" w:rsidP="003572C6">
      <w:pPr>
        <w:ind w:left="360"/>
        <w:rPr>
          <w:b/>
        </w:rPr>
      </w:pPr>
      <w:r w:rsidRPr="00394DFF">
        <w:rPr>
          <w:b/>
        </w:rPr>
        <w:t>Question:</w:t>
      </w:r>
      <w:r>
        <w:rPr>
          <w:b/>
        </w:rPr>
        <w:t xml:space="preserve"> Column </w:t>
      </w:r>
      <w:proofErr w:type="spellStart"/>
      <w:r>
        <w:rPr>
          <w:b/>
        </w:rPr>
        <w:t>NonPFC</w:t>
      </w:r>
      <w:proofErr w:type="spellEnd"/>
      <w:r>
        <w:rPr>
          <w:b/>
        </w:rPr>
        <w:t xml:space="preserve"> – Quiz 2</w:t>
      </w:r>
    </w:p>
    <w:p w14:paraId="70DA97F4" w14:textId="77777777" w:rsidR="002612CD" w:rsidRDefault="000A25A9" w:rsidP="003572C6">
      <w:pPr>
        <w:ind w:left="360"/>
      </w:pPr>
      <w:r w:rsidRPr="000A25A9">
        <w:t>Ragh</w:t>
      </w:r>
      <w:r>
        <w:t>u now decides he wants to model SC4.</w:t>
      </w:r>
    </w:p>
    <w:p w14:paraId="0D0467F3" w14:textId="77777777" w:rsidR="001525FE" w:rsidRDefault="001525FE" w:rsidP="003572C6">
      <w:pPr>
        <w:ind w:left="360"/>
      </w:pPr>
    </w:p>
    <w:p w14:paraId="7D1495F0" w14:textId="77777777" w:rsidR="001525FE" w:rsidRDefault="001525FE" w:rsidP="003572C6">
      <w:pPr>
        <w:ind w:left="360"/>
      </w:pPr>
      <w:r w:rsidRPr="00AD5598">
        <w:rPr>
          <w:b/>
        </w:rPr>
        <w:t>Questions</w:t>
      </w:r>
      <w:r>
        <w:t>:</w:t>
      </w:r>
    </w:p>
    <w:p w14:paraId="19C90F07" w14:textId="77777777" w:rsidR="001525FE" w:rsidRDefault="009E6BF3" w:rsidP="003572C6">
      <w:pPr>
        <w:pStyle w:val="ListParagraph"/>
        <w:numPr>
          <w:ilvl w:val="0"/>
          <w:numId w:val="9"/>
        </w:numPr>
        <w:ind w:left="1080"/>
      </w:pPr>
      <w:r>
        <w:t>If SC4 is represented as a block in AutoCAD (with all the correct tags and attribute values) then what can he expect the column’s plane to equate to in Tekla?</w:t>
      </w:r>
    </w:p>
    <w:p w14:paraId="51523651" w14:textId="77777777" w:rsidR="000A25A9" w:rsidRDefault="000A25A9" w:rsidP="003572C6">
      <w:pPr>
        <w:ind w:left="360"/>
      </w:pPr>
    </w:p>
    <w:p w14:paraId="59FA92CC" w14:textId="77777777" w:rsidR="000A25A9" w:rsidRPr="000A25A9" w:rsidRDefault="001525FE" w:rsidP="003572C6">
      <w:pPr>
        <w:ind w:left="360"/>
      </w:pPr>
      <w:r>
        <w:rPr>
          <w:noProof/>
        </w:rPr>
        <w:drawing>
          <wp:inline distT="0" distB="0" distL="0" distR="0" wp14:anchorId="36E38C92" wp14:editId="52948784">
            <wp:extent cx="5731510" cy="213233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7FFC" w14:textId="77777777" w:rsidR="00D27468" w:rsidRDefault="00D27468" w:rsidP="003572C6">
      <w:pPr>
        <w:ind w:left="360"/>
      </w:pPr>
    </w:p>
    <w:p w14:paraId="7EE0EB9E" w14:textId="77777777" w:rsidR="00B97F4B" w:rsidRDefault="00B97F4B" w:rsidP="003572C6">
      <w:pPr>
        <w:ind w:left="360"/>
        <w:rPr>
          <w:b/>
        </w:rPr>
      </w:pPr>
      <w:r>
        <w:rPr>
          <w:b/>
        </w:rPr>
        <w:t>Answer:</w:t>
      </w:r>
    </w:p>
    <w:p w14:paraId="15BBFD05" w14:textId="77777777" w:rsidR="00B97F4B" w:rsidRPr="00B97F4B" w:rsidRDefault="001B0EFE" w:rsidP="003572C6">
      <w:pPr>
        <w:pStyle w:val="ListParagraph"/>
        <w:numPr>
          <w:ilvl w:val="0"/>
          <w:numId w:val="10"/>
        </w:numPr>
        <w:ind w:left="1080"/>
      </w:pPr>
      <w:r>
        <w:t>Because we are dealing with a column, that is a non-PFC column, then the plane will default to the values noted above:</w:t>
      </w:r>
      <w:r w:rsidR="006F3BE8">
        <w:t xml:space="preserve"> it will default to “MIDDLE” </w:t>
      </w:r>
      <w:r w:rsidR="006F3BE8" w:rsidRPr="006F3BE8">
        <w:rPr>
          <w:b/>
          <w:i/>
        </w:rPr>
        <w:t>regardless of what is written</w:t>
      </w:r>
      <w:r w:rsidR="006F3BE8">
        <w:t xml:space="preserve"> in the CSV file.</w:t>
      </w:r>
    </w:p>
    <w:p w14:paraId="67E65C97" w14:textId="77777777" w:rsidR="00936338" w:rsidRDefault="00936338" w:rsidP="00EC4CDB"/>
    <w:p w14:paraId="0B7AFA67" w14:textId="77777777" w:rsidR="00B97F4B" w:rsidRDefault="00B97F4B" w:rsidP="00EC4CDB"/>
    <w:p w14:paraId="07E50A54" w14:textId="77777777" w:rsidR="00B97F4B" w:rsidRDefault="00B97F4B" w:rsidP="00EC4CDB"/>
    <w:p w14:paraId="78C9E1DF" w14:textId="77777777" w:rsidR="00C70DFC" w:rsidRDefault="00C70DFC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73EB3267" w14:textId="77777777" w:rsidR="0066364A" w:rsidRPr="00C70DFC" w:rsidRDefault="0066364A" w:rsidP="00EC4CDB">
      <w:pPr>
        <w:rPr>
          <w:b/>
          <w:sz w:val="30"/>
          <w:szCs w:val="30"/>
        </w:rPr>
      </w:pPr>
      <w:proofErr w:type="spellStart"/>
      <w:r w:rsidRPr="00C70DFC">
        <w:rPr>
          <w:b/>
          <w:sz w:val="30"/>
          <w:szCs w:val="30"/>
          <w:highlight w:val="yellow"/>
        </w:rPr>
        <w:lastRenderedPageBreak/>
        <w:t>XRef</w:t>
      </w:r>
      <w:proofErr w:type="spellEnd"/>
      <w:r w:rsidRPr="00C70DFC">
        <w:rPr>
          <w:b/>
          <w:sz w:val="30"/>
          <w:szCs w:val="30"/>
          <w:highlight w:val="yellow"/>
        </w:rPr>
        <w:t xml:space="preserve"> Rules:</w:t>
      </w:r>
    </w:p>
    <w:p w14:paraId="20F98624" w14:textId="77777777" w:rsidR="007A0BE8" w:rsidRDefault="007A0BE8" w:rsidP="00CE291D">
      <w:pPr>
        <w:pStyle w:val="ListParagraph"/>
        <w:numPr>
          <w:ilvl w:val="0"/>
          <w:numId w:val="1"/>
        </w:numPr>
      </w:pPr>
      <w:r>
        <w:t>All external references must be on a layer starting with “XREF”.</w:t>
      </w:r>
    </w:p>
    <w:p w14:paraId="1F9BDC23" w14:textId="77777777" w:rsidR="00BB4FFB" w:rsidRPr="0066364A" w:rsidRDefault="00BB4FFB" w:rsidP="00CE291D">
      <w:pPr>
        <w:pStyle w:val="ListParagraph"/>
        <w:numPr>
          <w:ilvl w:val="0"/>
          <w:numId w:val="1"/>
        </w:numPr>
      </w:pPr>
      <w:r>
        <w:t xml:space="preserve">All the </w:t>
      </w:r>
      <w:proofErr w:type="spellStart"/>
      <w:r>
        <w:t>Xrefs</w:t>
      </w:r>
      <w:proofErr w:type="spellEnd"/>
      <w:r>
        <w:t xml:space="preserve"> must be </w:t>
      </w:r>
    </w:p>
    <w:p w14:paraId="3958E203" w14:textId="77777777" w:rsidR="0066364A" w:rsidRDefault="0066364A" w:rsidP="00EC4CDB"/>
    <w:p w14:paraId="21E368E1" w14:textId="77777777" w:rsidR="00EC4CDB" w:rsidRPr="00C70DFC" w:rsidRDefault="00EC4CDB" w:rsidP="00EC4CDB">
      <w:pPr>
        <w:rPr>
          <w:b/>
          <w:sz w:val="30"/>
          <w:szCs w:val="30"/>
        </w:rPr>
      </w:pPr>
      <w:r w:rsidRPr="00C70DFC">
        <w:rPr>
          <w:b/>
          <w:sz w:val="30"/>
          <w:szCs w:val="30"/>
          <w:highlight w:val="yellow"/>
        </w:rPr>
        <w:t>.csv File Rules:</w:t>
      </w:r>
    </w:p>
    <w:p w14:paraId="2C3B46C6" w14:textId="77777777" w:rsidR="00092CCD" w:rsidRDefault="00EC4CDB" w:rsidP="00092CCD">
      <w:pPr>
        <w:pStyle w:val="ListParagraph"/>
        <w:numPr>
          <w:ilvl w:val="0"/>
          <w:numId w:val="1"/>
        </w:numPr>
      </w:pPr>
      <w:r>
        <w:t>.csv</w:t>
      </w:r>
      <w:r w:rsidR="00092CCD">
        <w:t xml:space="preserve"> file must be named</w:t>
      </w:r>
      <w:r w:rsidR="00875B82">
        <w:t>: “MEMBER-SCHEDULE.csv”</w:t>
      </w:r>
      <w:r w:rsidR="00092CCD">
        <w:t xml:space="preserve"> with the following:</w:t>
      </w:r>
    </w:p>
    <w:p w14:paraId="7916D4E5" w14:textId="77777777" w:rsidR="00092CCD" w:rsidRDefault="00092CCD" w:rsidP="00890215">
      <w:pPr>
        <w:pStyle w:val="ListParagraph"/>
        <w:numPr>
          <w:ilvl w:val="1"/>
          <w:numId w:val="1"/>
        </w:numPr>
      </w:pPr>
      <w:proofErr w:type="spellStart"/>
      <w:r>
        <w:t>MemberMark</w:t>
      </w:r>
      <w:proofErr w:type="spellEnd"/>
      <w:r>
        <w:t xml:space="preserve"> </w:t>
      </w:r>
    </w:p>
    <w:p w14:paraId="7BF25384" w14:textId="77777777" w:rsidR="00092CCD" w:rsidRDefault="00092CCD" w:rsidP="00890215">
      <w:pPr>
        <w:pStyle w:val="ListParagraph"/>
        <w:numPr>
          <w:ilvl w:val="1"/>
          <w:numId w:val="1"/>
        </w:numPr>
      </w:pPr>
      <w:r>
        <w:t>Profile</w:t>
      </w:r>
    </w:p>
    <w:p w14:paraId="1A7AF8C0" w14:textId="77777777" w:rsidR="00FF624E" w:rsidRDefault="00FF624E" w:rsidP="00890215">
      <w:pPr>
        <w:pStyle w:val="ListParagraph"/>
        <w:numPr>
          <w:ilvl w:val="1"/>
          <w:numId w:val="1"/>
        </w:numPr>
      </w:pPr>
      <w:r>
        <w:t>Material</w:t>
      </w:r>
    </w:p>
    <w:p w14:paraId="7AA592B9" w14:textId="77777777" w:rsidR="00092CCD" w:rsidRDefault="00AB5435" w:rsidP="00890215">
      <w:pPr>
        <w:pStyle w:val="ListParagraph"/>
        <w:numPr>
          <w:ilvl w:val="1"/>
          <w:numId w:val="1"/>
        </w:numPr>
      </w:pPr>
      <w:proofErr w:type="spellStart"/>
      <w:r>
        <w:t>Color</w:t>
      </w:r>
      <w:proofErr w:type="spellEnd"/>
    </w:p>
    <w:p w14:paraId="3CFAAD28" w14:textId="77777777" w:rsidR="00092CCD" w:rsidRDefault="00527B18" w:rsidP="00890215">
      <w:pPr>
        <w:pStyle w:val="ListParagraph"/>
        <w:numPr>
          <w:ilvl w:val="1"/>
          <w:numId w:val="1"/>
        </w:numPr>
      </w:pPr>
      <w:proofErr w:type="spellStart"/>
      <w:r>
        <w:t>MemberType</w:t>
      </w:r>
      <w:proofErr w:type="spellEnd"/>
    </w:p>
    <w:p w14:paraId="77D1AB5F" w14:textId="77777777" w:rsidR="00BD08AE" w:rsidRDefault="00595DCA" w:rsidP="00BD08AE">
      <w:pPr>
        <w:pStyle w:val="ListParagraph"/>
        <w:numPr>
          <w:ilvl w:val="1"/>
          <w:numId w:val="1"/>
        </w:numPr>
      </w:pPr>
      <w:r>
        <w:t>Finish</w:t>
      </w:r>
    </w:p>
    <w:p w14:paraId="41A86588" w14:textId="77777777" w:rsidR="008038C6" w:rsidRDefault="0057309A" w:rsidP="008038C6">
      <w:pPr>
        <w:pStyle w:val="ListParagraph"/>
        <w:numPr>
          <w:ilvl w:val="0"/>
          <w:numId w:val="3"/>
        </w:numPr>
      </w:pPr>
      <w:r>
        <w:t>You must correctly note the profile so that Tekla will understand.</w:t>
      </w:r>
      <w:r w:rsidR="002F13AF">
        <w:t xml:space="preserve"> If you write an incorrect member profile: e.g. UWKE150*23*J3 then you will get an error.</w:t>
      </w:r>
    </w:p>
    <w:p w14:paraId="744BDC5C" w14:textId="77777777" w:rsidR="00875B82" w:rsidRDefault="00875B82" w:rsidP="008038C6">
      <w:pPr>
        <w:pStyle w:val="ListParagraph"/>
        <w:numPr>
          <w:ilvl w:val="0"/>
          <w:numId w:val="3"/>
        </w:numPr>
      </w:pPr>
      <w:r>
        <w:t>Everything must be comma separated.</w:t>
      </w:r>
    </w:p>
    <w:p w14:paraId="1D5199FA" w14:textId="77777777" w:rsidR="001F5E6A" w:rsidRDefault="001F5E6A" w:rsidP="008038C6">
      <w:pPr>
        <w:pStyle w:val="ListParagraph"/>
        <w:numPr>
          <w:ilvl w:val="0"/>
          <w:numId w:val="3"/>
        </w:numPr>
      </w:pPr>
      <w:r>
        <w:t>Omit quotation marks.</w:t>
      </w:r>
    </w:p>
    <w:p w14:paraId="5E8CDCAB" w14:textId="77777777" w:rsidR="008038C6" w:rsidRDefault="008038C6" w:rsidP="008038C6"/>
    <w:p w14:paraId="5CFA6596" w14:textId="77777777" w:rsidR="001F290E" w:rsidRDefault="001F290E" w:rsidP="001F290E">
      <w:pPr>
        <w:rPr>
          <w:b/>
        </w:rPr>
      </w:pPr>
      <w:r>
        <w:rPr>
          <w:b/>
        </w:rPr>
        <w:t>Example of CSV file:</w:t>
      </w:r>
    </w:p>
    <w:p w14:paraId="0D1800B0" w14:textId="77777777" w:rsidR="0070725F" w:rsidRPr="0070725F" w:rsidRDefault="00F23297" w:rsidP="0070725F">
      <w:pPr>
        <w:jc w:val="right"/>
        <w:rPr>
          <w:b/>
          <w:color w:val="FF0000"/>
        </w:rPr>
      </w:pPr>
      <w:r>
        <w:rPr>
          <w:b/>
          <w:noProof/>
          <w:color w:val="FF0000"/>
          <w:lang w:eastAsia="en-A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FC1EC" wp14:editId="085F54F4">
                <wp:simplePos x="0" y="0"/>
                <wp:positionH relativeFrom="column">
                  <wp:posOffset>3816350</wp:posOffset>
                </wp:positionH>
                <wp:positionV relativeFrom="paragraph">
                  <wp:posOffset>83820</wp:posOffset>
                </wp:positionV>
                <wp:extent cx="482600" cy="165100"/>
                <wp:effectExtent l="38100" t="0" r="12700" b="63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7EC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0.5pt;margin-top:6.6pt;width:38pt;height:1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70725F" w:rsidRPr="0070725F">
        <w:rPr>
          <w:b/>
          <w:color w:val="FF0000"/>
        </w:rPr>
        <w:t>Do not touch this line</w:t>
      </w:r>
      <w:r w:rsidR="0070725F">
        <w:rPr>
          <w:b/>
          <w:color w:val="FF0000"/>
        </w:rPr>
        <w:t>!</w:t>
      </w:r>
    </w:p>
    <w:p w14:paraId="6CDF2791" w14:textId="77777777" w:rsidR="001F290E" w:rsidRPr="001F290E" w:rsidRDefault="0083620D" w:rsidP="001F290E">
      <w:pPr>
        <w:ind w:left="720"/>
        <w:rPr>
          <w:color w:val="2E74B5" w:themeColor="accent5" w:themeShade="BF"/>
        </w:rPr>
      </w:pPr>
      <w:proofErr w:type="spellStart"/>
      <w:r w:rsidRPr="0083620D">
        <w:rPr>
          <w:color w:val="FF0000"/>
        </w:rPr>
        <w:t>MemberMark</w:t>
      </w:r>
      <w:proofErr w:type="spellEnd"/>
      <w:r>
        <w:rPr>
          <w:color w:val="FF0000"/>
        </w:rPr>
        <w:t xml:space="preserve">, </w:t>
      </w:r>
      <w:r w:rsidRPr="0083620D">
        <w:rPr>
          <w:color w:val="FF0000"/>
        </w:rPr>
        <w:t>Profile</w:t>
      </w:r>
      <w:r>
        <w:rPr>
          <w:color w:val="FF0000"/>
        </w:rPr>
        <w:t xml:space="preserve">, </w:t>
      </w:r>
      <w:r w:rsidRPr="0083620D">
        <w:rPr>
          <w:color w:val="FF0000"/>
        </w:rPr>
        <w:t>Plane</w:t>
      </w:r>
      <w:r>
        <w:rPr>
          <w:color w:val="FF0000"/>
        </w:rPr>
        <w:t xml:space="preserve">, </w:t>
      </w:r>
      <w:proofErr w:type="spellStart"/>
      <w:r w:rsidRPr="0083620D">
        <w:rPr>
          <w:color w:val="FF0000"/>
        </w:rPr>
        <w:t>PlaneValue</w:t>
      </w:r>
      <w:proofErr w:type="spellEnd"/>
      <w:r>
        <w:rPr>
          <w:color w:val="FF0000"/>
        </w:rPr>
        <w:t xml:space="preserve">, </w:t>
      </w:r>
      <w:r w:rsidRPr="0083620D">
        <w:rPr>
          <w:color w:val="FF0000"/>
        </w:rPr>
        <w:t>Depth</w:t>
      </w:r>
      <w:r>
        <w:rPr>
          <w:color w:val="FF0000"/>
        </w:rPr>
        <w:t xml:space="preserve">, </w:t>
      </w:r>
      <w:proofErr w:type="spellStart"/>
      <w:r w:rsidRPr="0083620D">
        <w:rPr>
          <w:color w:val="FF0000"/>
        </w:rPr>
        <w:t>DepthValue</w:t>
      </w:r>
      <w:proofErr w:type="spellEnd"/>
      <w:r>
        <w:rPr>
          <w:color w:val="FF0000"/>
        </w:rPr>
        <w:t xml:space="preserve">, </w:t>
      </w:r>
      <w:r w:rsidRPr="0083620D">
        <w:rPr>
          <w:color w:val="FF0000"/>
        </w:rPr>
        <w:t>Rotation</w:t>
      </w:r>
      <w:r>
        <w:rPr>
          <w:color w:val="FF0000"/>
        </w:rPr>
        <w:t xml:space="preserve">, </w:t>
      </w:r>
      <w:proofErr w:type="spellStart"/>
      <w:r w:rsidRPr="0083620D">
        <w:rPr>
          <w:color w:val="FF0000"/>
        </w:rPr>
        <w:t>RotationValue</w:t>
      </w:r>
      <w:proofErr w:type="spellEnd"/>
      <w:r>
        <w:rPr>
          <w:color w:val="FF0000"/>
        </w:rPr>
        <w:t xml:space="preserve">, </w:t>
      </w:r>
      <w:r w:rsidRPr="0083620D">
        <w:rPr>
          <w:color w:val="FF0000"/>
        </w:rPr>
        <w:t>Material</w:t>
      </w:r>
      <w:r>
        <w:rPr>
          <w:color w:val="FF0000"/>
        </w:rPr>
        <w:t xml:space="preserve">, </w:t>
      </w:r>
      <w:proofErr w:type="spellStart"/>
      <w:r w:rsidRPr="0083620D">
        <w:rPr>
          <w:color w:val="FF0000"/>
        </w:rPr>
        <w:t>Color</w:t>
      </w:r>
      <w:proofErr w:type="spellEnd"/>
      <w:r>
        <w:rPr>
          <w:color w:val="FF0000"/>
        </w:rPr>
        <w:t xml:space="preserve">, </w:t>
      </w:r>
      <w:proofErr w:type="spellStart"/>
      <w:r w:rsidRPr="0083620D">
        <w:rPr>
          <w:color w:val="FF0000"/>
        </w:rPr>
        <w:t>MemberType</w:t>
      </w:r>
      <w:proofErr w:type="spellEnd"/>
      <w:r>
        <w:rPr>
          <w:color w:val="FF0000"/>
        </w:rPr>
        <w:t xml:space="preserve">, </w:t>
      </w:r>
      <w:r w:rsidRPr="0083620D">
        <w:rPr>
          <w:color w:val="FF0000"/>
        </w:rPr>
        <w:t>Finish</w:t>
      </w:r>
    </w:p>
    <w:p w14:paraId="47FDD864" w14:textId="77777777" w:rsidR="001F290E" w:rsidRDefault="005F306A" w:rsidP="001F290E">
      <w:pPr>
        <w:pStyle w:val="ListParagraph"/>
        <w:numPr>
          <w:ilvl w:val="0"/>
          <w:numId w:val="2"/>
        </w:numPr>
      </w:pPr>
      <w:r>
        <w:t>Must save as .csv (not .txt).</w:t>
      </w:r>
    </w:p>
    <w:p w14:paraId="706351C3" w14:textId="77777777" w:rsidR="003800C0" w:rsidRDefault="006876B3" w:rsidP="008C5DA1">
      <w:pPr>
        <w:pStyle w:val="ListParagraph"/>
        <w:numPr>
          <w:ilvl w:val="0"/>
          <w:numId w:val="2"/>
        </w:numPr>
      </w:pPr>
      <w:r w:rsidRPr="005617C1">
        <w:rPr>
          <w:b/>
        </w:rPr>
        <w:t>DO NOT USE NOTEPAD</w:t>
      </w:r>
      <w:r>
        <w:t xml:space="preserve"> or WORD to </w:t>
      </w:r>
      <w:proofErr w:type="gramStart"/>
      <w:r>
        <w:t>create  your</w:t>
      </w:r>
      <w:proofErr w:type="gramEnd"/>
      <w:r>
        <w:t xml:space="preserve"> .csv file. You must use Excel or open office. </w:t>
      </w:r>
      <w:r w:rsidR="00AC0F11">
        <w:t>Save as a .csv file. If confused then please google “how to create a .csv file”.</w:t>
      </w:r>
    </w:p>
    <w:p w14:paraId="2D449316" w14:textId="77777777" w:rsidR="00CA4D97" w:rsidRDefault="00CA4D97" w:rsidP="00CA4D97"/>
    <w:p w14:paraId="3ACB868A" w14:textId="77777777" w:rsidR="009B7A34" w:rsidRDefault="009B7A34" w:rsidP="00CA4D97"/>
    <w:p w14:paraId="2CF523EA" w14:textId="77777777" w:rsidR="00CA07C4" w:rsidRDefault="00CA07C4">
      <w:pPr>
        <w:rPr>
          <w:b/>
          <w:sz w:val="32"/>
          <w:szCs w:val="32"/>
        </w:rPr>
      </w:pPr>
      <w:bookmarkStart w:id="3" w:name="HelpError"/>
      <w:r>
        <w:rPr>
          <w:b/>
          <w:sz w:val="32"/>
          <w:szCs w:val="32"/>
        </w:rPr>
        <w:br w:type="page"/>
      </w:r>
    </w:p>
    <w:p w14:paraId="536FA24C" w14:textId="77777777" w:rsidR="009B7A34" w:rsidRPr="00A04C52" w:rsidRDefault="009B7A34" w:rsidP="009B7A3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Help! I have an error! </w:t>
      </w:r>
      <w:r w:rsidRPr="00A04C52">
        <w:rPr>
          <w:b/>
          <w:sz w:val="32"/>
          <w:szCs w:val="32"/>
        </w:rPr>
        <w:t>Possible Trouble Shooting – Please check before calling:</w:t>
      </w:r>
    </w:p>
    <w:bookmarkEnd w:id="3"/>
    <w:p w14:paraId="7CB212B9" w14:textId="77777777" w:rsidR="00CA4D97" w:rsidRDefault="00CA4D97" w:rsidP="00CA4D97">
      <w:pPr>
        <w:rPr>
          <w:b/>
        </w:rPr>
      </w:pPr>
      <w:r>
        <w:rPr>
          <w:b/>
          <w:noProof/>
        </w:rPr>
        <w:drawing>
          <wp:inline distT="0" distB="0" distL="0" distR="0" wp14:anchorId="4C4ABC6D" wp14:editId="6A2B8CBE">
            <wp:extent cx="5731510" cy="32778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5098" w14:textId="77777777" w:rsidR="00CA4D97" w:rsidRDefault="00CA4D97" w:rsidP="00CA4D97">
      <w:r>
        <w:t>Before contacting support, please make sure that the documentation is being complied with:</w:t>
      </w:r>
    </w:p>
    <w:p w14:paraId="5371CE21" w14:textId="77777777" w:rsidR="00CA4D97" w:rsidRDefault="00CA4D97" w:rsidP="00CA4D97">
      <w:pPr>
        <w:pStyle w:val="ListParagraph"/>
        <w:numPr>
          <w:ilvl w:val="0"/>
          <w:numId w:val="6"/>
        </w:numPr>
      </w:pPr>
      <w:r>
        <w:t xml:space="preserve">Is the CSV input valid? For </w:t>
      </w:r>
      <w:proofErr w:type="gramStart"/>
      <w:r>
        <w:t>example</w:t>
      </w:r>
      <w:proofErr w:type="gramEnd"/>
      <w:r>
        <w:t xml:space="preserve"> you cannot have “ABC” in a column which is for numbers. You cannot have “ABCD” for the profile. You cannot have missing member marks. Please check that the CSV input is valid before contacting support.</w:t>
      </w:r>
    </w:p>
    <w:p w14:paraId="4FFDABF1" w14:textId="77777777" w:rsidR="00CA4D97" w:rsidRDefault="00CA4D97" w:rsidP="00CA4D97">
      <w:pPr>
        <w:pStyle w:val="ListParagraph"/>
        <w:numPr>
          <w:ilvl w:val="0"/>
          <w:numId w:val="6"/>
        </w:numPr>
      </w:pPr>
      <w:r>
        <w:t>Is there a member mark in the CSV file?</w:t>
      </w:r>
    </w:p>
    <w:p w14:paraId="51BA223A" w14:textId="77777777" w:rsidR="00CA4D97" w:rsidRDefault="00CA4D97" w:rsidP="00CA4D97">
      <w:pPr>
        <w:pStyle w:val="ListParagraph"/>
        <w:numPr>
          <w:ilvl w:val="0"/>
          <w:numId w:val="6"/>
        </w:numPr>
      </w:pPr>
      <w:r>
        <w:t>Are the beams on a layer corresponding to a member mark?</w:t>
      </w:r>
    </w:p>
    <w:p w14:paraId="6CBFF790" w14:textId="77777777" w:rsidR="00CA4D97" w:rsidRDefault="00CA4D97" w:rsidP="00CA4D97">
      <w:pPr>
        <w:pStyle w:val="ListParagraph"/>
        <w:numPr>
          <w:ilvl w:val="0"/>
          <w:numId w:val="6"/>
        </w:numPr>
      </w:pPr>
      <w:r>
        <w:t>Have you got the right UCS?</w:t>
      </w:r>
    </w:p>
    <w:p w14:paraId="1B89501E" w14:textId="77777777" w:rsidR="00CA4D97" w:rsidRDefault="00CA4D97" w:rsidP="00CA4D97">
      <w:pPr>
        <w:pStyle w:val="ListParagraph"/>
        <w:numPr>
          <w:ilvl w:val="0"/>
          <w:numId w:val="6"/>
        </w:numPr>
      </w:pPr>
      <w:r>
        <w:t>Is the Profile correct?</w:t>
      </w:r>
      <w:r w:rsidR="00575C45">
        <w:t xml:space="preserve"> If you write: SDFDLJ9*#2342 then it will throw an error.</w:t>
      </w:r>
      <w:r w:rsidR="00C34E9D">
        <w:t xml:space="preserve"> Are there missing commas in the CSV file? Are the headings spelt correctly?</w:t>
      </w:r>
    </w:p>
    <w:p w14:paraId="7DD34BA9" w14:textId="77777777" w:rsidR="00CA4D97" w:rsidRDefault="00CA4D97" w:rsidP="00CA4D97">
      <w:pPr>
        <w:pStyle w:val="ListParagraph"/>
        <w:numPr>
          <w:ilvl w:val="0"/>
          <w:numId w:val="6"/>
        </w:numPr>
      </w:pPr>
      <w:r>
        <w:t>Have you saved the AutoCAD file?</w:t>
      </w:r>
      <w:r w:rsidR="00BB4FFB">
        <w:t xml:space="preserve"> Sometimes it fails and if you save the AutoCAD file again it will run.</w:t>
      </w:r>
    </w:p>
    <w:p w14:paraId="2E0A9E83" w14:textId="77777777" w:rsidR="00CA4D97" w:rsidRDefault="00CA4D97" w:rsidP="00CA4D97">
      <w:pPr>
        <w:pStyle w:val="ListParagraph"/>
        <w:numPr>
          <w:ilvl w:val="0"/>
          <w:numId w:val="6"/>
        </w:numPr>
      </w:pPr>
      <w:r>
        <w:t>Is the CSV file in the right location?</w:t>
      </w:r>
    </w:p>
    <w:p w14:paraId="686FD4D7" w14:textId="77777777" w:rsidR="00B15F2B" w:rsidRDefault="00B15F2B" w:rsidP="00CA4D97">
      <w:pPr>
        <w:pStyle w:val="ListParagraph"/>
        <w:numPr>
          <w:ilvl w:val="0"/>
          <w:numId w:val="6"/>
        </w:numPr>
      </w:pPr>
      <w:r>
        <w:t>Are the attributes existing in the block?</w:t>
      </w:r>
    </w:p>
    <w:p w14:paraId="2545205D" w14:textId="77777777" w:rsidR="00A35106" w:rsidRDefault="00A35106" w:rsidP="00CA4D97">
      <w:pPr>
        <w:pStyle w:val="ListParagraph"/>
        <w:numPr>
          <w:ilvl w:val="0"/>
          <w:numId w:val="6"/>
        </w:numPr>
      </w:pPr>
      <w:r>
        <w:t>Does the block start with “COL”</w:t>
      </w:r>
      <w:r w:rsidR="003C47E9">
        <w:t>?</w:t>
      </w:r>
    </w:p>
    <w:p w14:paraId="67F7449C" w14:textId="77777777" w:rsidR="003C47E9" w:rsidRDefault="006E5AEB" w:rsidP="00CA4D97">
      <w:pPr>
        <w:pStyle w:val="ListParagraph"/>
        <w:numPr>
          <w:ilvl w:val="0"/>
          <w:numId w:val="6"/>
        </w:numPr>
      </w:pPr>
      <w:r>
        <w:t>How many versions of Tekla do you have open?</w:t>
      </w:r>
      <w:r w:rsidR="00337C33">
        <w:t xml:space="preserve"> </w:t>
      </w:r>
    </w:p>
    <w:p w14:paraId="140FF0B0" w14:textId="77777777" w:rsidR="00337C33" w:rsidRDefault="00337C33" w:rsidP="00CA4D97">
      <w:pPr>
        <w:pStyle w:val="ListParagraph"/>
        <w:numPr>
          <w:ilvl w:val="0"/>
          <w:numId w:val="6"/>
        </w:numPr>
      </w:pPr>
      <w:r>
        <w:t xml:space="preserve">Do you have Tekla </w:t>
      </w:r>
      <w:proofErr w:type="gramStart"/>
      <w:r>
        <w:t>Open.</w:t>
      </w:r>
      <w:proofErr w:type="gramEnd"/>
    </w:p>
    <w:p w14:paraId="42914583" w14:textId="5C0370B4" w:rsidR="00553E0C" w:rsidRDefault="006E5AEB" w:rsidP="00553E0C">
      <w:pPr>
        <w:pStyle w:val="ListParagraph"/>
        <w:numPr>
          <w:ilvl w:val="0"/>
          <w:numId w:val="6"/>
        </w:numPr>
      </w:pPr>
      <w:r>
        <w:t>Is the CSV file and the drawings saved in the same location?</w:t>
      </w:r>
    </w:p>
    <w:p w14:paraId="0B0789FA" w14:textId="46121528" w:rsidR="00063DBE" w:rsidRDefault="00063DBE" w:rsidP="00553E0C">
      <w:pPr>
        <w:pStyle w:val="ListParagraph"/>
        <w:numPr>
          <w:ilvl w:val="0"/>
          <w:numId w:val="6"/>
        </w:numPr>
      </w:pPr>
      <w:r>
        <w:t>Are the lines you created in AutoCAD of zero length?</w:t>
      </w:r>
    </w:p>
    <w:p w14:paraId="3EC284FC" w14:textId="38FCA475" w:rsidR="00063DBE" w:rsidRDefault="00063DBE" w:rsidP="00553E0C">
      <w:pPr>
        <w:pStyle w:val="ListParagraph"/>
        <w:numPr>
          <w:ilvl w:val="0"/>
          <w:numId w:val="6"/>
        </w:numPr>
      </w:pPr>
      <w:r>
        <w:t>Do you have lines duplicated in AutoCAD (two lines that are exactly the same over each other)?</w:t>
      </w:r>
    </w:p>
    <w:p w14:paraId="4F3DDE4A" w14:textId="77777777" w:rsidR="00063DBE" w:rsidRDefault="00063DBE" w:rsidP="00063DBE"/>
    <w:p w14:paraId="5A24878F" w14:textId="77777777" w:rsidR="00CA4D97" w:rsidRDefault="00CA4D97" w:rsidP="00CA4D97"/>
    <w:sectPr w:rsidR="00CA4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36940"/>
    <w:multiLevelType w:val="hybridMultilevel"/>
    <w:tmpl w:val="7F58E4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5712"/>
    <w:multiLevelType w:val="hybridMultilevel"/>
    <w:tmpl w:val="429843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C418D"/>
    <w:multiLevelType w:val="hybridMultilevel"/>
    <w:tmpl w:val="107E31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764AE"/>
    <w:multiLevelType w:val="hybridMultilevel"/>
    <w:tmpl w:val="7B60A3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4B2B"/>
    <w:multiLevelType w:val="hybridMultilevel"/>
    <w:tmpl w:val="7F58E4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5A9C"/>
    <w:multiLevelType w:val="hybridMultilevel"/>
    <w:tmpl w:val="1218A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84E9C"/>
    <w:multiLevelType w:val="hybridMultilevel"/>
    <w:tmpl w:val="DD1E4C8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853B85"/>
    <w:multiLevelType w:val="hybridMultilevel"/>
    <w:tmpl w:val="429843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16229"/>
    <w:multiLevelType w:val="hybridMultilevel"/>
    <w:tmpl w:val="0F26A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21BB0"/>
    <w:multiLevelType w:val="hybridMultilevel"/>
    <w:tmpl w:val="DF0A4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D4C5E"/>
    <w:multiLevelType w:val="hybridMultilevel"/>
    <w:tmpl w:val="DD1E4C8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2F3809"/>
    <w:multiLevelType w:val="hybridMultilevel"/>
    <w:tmpl w:val="ED3E26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AE"/>
    <w:rsid w:val="000060DF"/>
    <w:rsid w:val="00012BEE"/>
    <w:rsid w:val="000200C1"/>
    <w:rsid w:val="00063DBE"/>
    <w:rsid w:val="000762E0"/>
    <w:rsid w:val="00092CCD"/>
    <w:rsid w:val="000962DF"/>
    <w:rsid w:val="000A0E59"/>
    <w:rsid w:val="000A25A9"/>
    <w:rsid w:val="000D36E7"/>
    <w:rsid w:val="001071CA"/>
    <w:rsid w:val="001525FE"/>
    <w:rsid w:val="00156DCD"/>
    <w:rsid w:val="0017388D"/>
    <w:rsid w:val="0019442F"/>
    <w:rsid w:val="00196271"/>
    <w:rsid w:val="001B0EFE"/>
    <w:rsid w:val="001C1478"/>
    <w:rsid w:val="001D179F"/>
    <w:rsid w:val="001D34F6"/>
    <w:rsid w:val="001F17A2"/>
    <w:rsid w:val="001F290E"/>
    <w:rsid w:val="001F5E6A"/>
    <w:rsid w:val="002023A6"/>
    <w:rsid w:val="00231FDB"/>
    <w:rsid w:val="00237FA6"/>
    <w:rsid w:val="00244513"/>
    <w:rsid w:val="00247D87"/>
    <w:rsid w:val="002612CD"/>
    <w:rsid w:val="002639A5"/>
    <w:rsid w:val="002A6426"/>
    <w:rsid w:val="002B0110"/>
    <w:rsid w:val="002B38A3"/>
    <w:rsid w:val="002B4359"/>
    <w:rsid w:val="002C20FF"/>
    <w:rsid w:val="002E67BF"/>
    <w:rsid w:val="002F13AF"/>
    <w:rsid w:val="00311892"/>
    <w:rsid w:val="00320856"/>
    <w:rsid w:val="003366D6"/>
    <w:rsid w:val="00337C33"/>
    <w:rsid w:val="00346FA5"/>
    <w:rsid w:val="003527C9"/>
    <w:rsid w:val="003572C6"/>
    <w:rsid w:val="00364F73"/>
    <w:rsid w:val="003800C0"/>
    <w:rsid w:val="00394DFF"/>
    <w:rsid w:val="00395F4F"/>
    <w:rsid w:val="00397EB6"/>
    <w:rsid w:val="003B6DEA"/>
    <w:rsid w:val="003B7D60"/>
    <w:rsid w:val="003C4019"/>
    <w:rsid w:val="003C47E9"/>
    <w:rsid w:val="003F38AE"/>
    <w:rsid w:val="0044037D"/>
    <w:rsid w:val="004841EF"/>
    <w:rsid w:val="004C32C4"/>
    <w:rsid w:val="004C4EC2"/>
    <w:rsid w:val="00527B18"/>
    <w:rsid w:val="00552931"/>
    <w:rsid w:val="00553E0C"/>
    <w:rsid w:val="005617C1"/>
    <w:rsid w:val="0057309A"/>
    <w:rsid w:val="00575C45"/>
    <w:rsid w:val="00595DCA"/>
    <w:rsid w:val="005A365A"/>
    <w:rsid w:val="005A5B89"/>
    <w:rsid w:val="005F306A"/>
    <w:rsid w:val="0061596E"/>
    <w:rsid w:val="006300F5"/>
    <w:rsid w:val="00647B04"/>
    <w:rsid w:val="006606F3"/>
    <w:rsid w:val="0066364A"/>
    <w:rsid w:val="006876B3"/>
    <w:rsid w:val="006B04DD"/>
    <w:rsid w:val="006D5BA2"/>
    <w:rsid w:val="006E5AEB"/>
    <w:rsid w:val="006E63F3"/>
    <w:rsid w:val="006F3BE8"/>
    <w:rsid w:val="00700B03"/>
    <w:rsid w:val="0070725F"/>
    <w:rsid w:val="00715EC8"/>
    <w:rsid w:val="007328AB"/>
    <w:rsid w:val="00780225"/>
    <w:rsid w:val="007A0BE8"/>
    <w:rsid w:val="007C4005"/>
    <w:rsid w:val="007F2137"/>
    <w:rsid w:val="008038C6"/>
    <w:rsid w:val="0081114F"/>
    <w:rsid w:val="008332EA"/>
    <w:rsid w:val="00834A50"/>
    <w:rsid w:val="0083620D"/>
    <w:rsid w:val="00842793"/>
    <w:rsid w:val="00844FB6"/>
    <w:rsid w:val="0084552C"/>
    <w:rsid w:val="0085755F"/>
    <w:rsid w:val="00864403"/>
    <w:rsid w:val="00875B82"/>
    <w:rsid w:val="00890215"/>
    <w:rsid w:val="008945F1"/>
    <w:rsid w:val="008B6158"/>
    <w:rsid w:val="008D542F"/>
    <w:rsid w:val="00902FCD"/>
    <w:rsid w:val="00912721"/>
    <w:rsid w:val="0091418B"/>
    <w:rsid w:val="00924327"/>
    <w:rsid w:val="00936338"/>
    <w:rsid w:val="00942DD7"/>
    <w:rsid w:val="009960EA"/>
    <w:rsid w:val="009B7A34"/>
    <w:rsid w:val="009E6BF3"/>
    <w:rsid w:val="00A02925"/>
    <w:rsid w:val="00A04C52"/>
    <w:rsid w:val="00A04EF8"/>
    <w:rsid w:val="00A35106"/>
    <w:rsid w:val="00A35EE2"/>
    <w:rsid w:val="00A5278F"/>
    <w:rsid w:val="00A52A38"/>
    <w:rsid w:val="00A723A0"/>
    <w:rsid w:val="00A87F74"/>
    <w:rsid w:val="00AB5435"/>
    <w:rsid w:val="00AC083D"/>
    <w:rsid w:val="00AC0F11"/>
    <w:rsid w:val="00AD024A"/>
    <w:rsid w:val="00AD5598"/>
    <w:rsid w:val="00B047C3"/>
    <w:rsid w:val="00B05468"/>
    <w:rsid w:val="00B15F2B"/>
    <w:rsid w:val="00B22A2A"/>
    <w:rsid w:val="00B731F6"/>
    <w:rsid w:val="00B82C44"/>
    <w:rsid w:val="00B97F4B"/>
    <w:rsid w:val="00BA16D5"/>
    <w:rsid w:val="00BA715E"/>
    <w:rsid w:val="00BB4FFB"/>
    <w:rsid w:val="00BD08AE"/>
    <w:rsid w:val="00BE53F0"/>
    <w:rsid w:val="00C23B79"/>
    <w:rsid w:val="00C34E9D"/>
    <w:rsid w:val="00C70DFC"/>
    <w:rsid w:val="00C91F29"/>
    <w:rsid w:val="00C92D41"/>
    <w:rsid w:val="00C94637"/>
    <w:rsid w:val="00C94A40"/>
    <w:rsid w:val="00C95145"/>
    <w:rsid w:val="00CA07C4"/>
    <w:rsid w:val="00CA4D97"/>
    <w:rsid w:val="00CB31AC"/>
    <w:rsid w:val="00CC1436"/>
    <w:rsid w:val="00CC6271"/>
    <w:rsid w:val="00CE291D"/>
    <w:rsid w:val="00D2229F"/>
    <w:rsid w:val="00D27468"/>
    <w:rsid w:val="00D64387"/>
    <w:rsid w:val="00D925B7"/>
    <w:rsid w:val="00DB1929"/>
    <w:rsid w:val="00DB2679"/>
    <w:rsid w:val="00DB5A56"/>
    <w:rsid w:val="00DE6890"/>
    <w:rsid w:val="00DF6BE2"/>
    <w:rsid w:val="00E93E6F"/>
    <w:rsid w:val="00EA237C"/>
    <w:rsid w:val="00EC4CDB"/>
    <w:rsid w:val="00ED34A6"/>
    <w:rsid w:val="00F066A0"/>
    <w:rsid w:val="00F23297"/>
    <w:rsid w:val="00F621A5"/>
    <w:rsid w:val="00F74D6F"/>
    <w:rsid w:val="00F8029D"/>
    <w:rsid w:val="00FB1374"/>
    <w:rsid w:val="00FB3249"/>
    <w:rsid w:val="00FD5024"/>
    <w:rsid w:val="00FE06FC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B48F"/>
  <w15:chartTrackingRefBased/>
  <w15:docId w15:val="{CD88B8F7-8AFA-4063-B245-10EF12F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AE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02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7F56-D6F5-4C23-8682-72DC1CB1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8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Koshy</dc:creator>
  <cp:keywords/>
  <dc:description/>
  <cp:lastModifiedBy>Barnabas</cp:lastModifiedBy>
  <cp:revision>164</cp:revision>
  <dcterms:created xsi:type="dcterms:W3CDTF">2017-05-18T04:55:00Z</dcterms:created>
  <dcterms:modified xsi:type="dcterms:W3CDTF">2018-08-09T06:54:00Z</dcterms:modified>
</cp:coreProperties>
</file>